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4540"/>
        <w:gridCol w:w="1356"/>
      </w:tblGrid>
      <w:tr w:rsidR="007C059E" w:rsidRPr="00AD3CA4" w14:paraId="3976A8FD" w14:textId="77777777" w:rsidTr="003405C9">
        <w:trPr>
          <w:trHeight w:hRule="exact" w:val="798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552"/>
              <w:gridCol w:w="6200"/>
            </w:tblGrid>
            <w:tr w:rsidR="007C059E" w14:paraId="40F7A3A3" w14:textId="77777777" w:rsidTr="00C92003">
              <w:trPr>
                <w:trHeight w:hRule="exact" w:val="867"/>
              </w:trPr>
              <w:tc>
                <w:tcPr>
                  <w:tcW w:w="10752" w:type="dxa"/>
                  <w:gridSpan w:val="2"/>
                  <w:shd w:val="clear" w:color="auto" w:fill="FFFFFF"/>
                  <w:vAlign w:val="center"/>
                </w:tcPr>
                <w:p w14:paraId="64F5B397" w14:textId="1569533C" w:rsidR="007C059E" w:rsidRDefault="007C059E" w:rsidP="00C9200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0" w:right="3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Załącznik  Nr  4 do uchwały Nr  </w:t>
                  </w:r>
                  <w:r w:rsidR="007F65D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XVII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/ </w:t>
                  </w:r>
                  <w:r w:rsidR="009D7DE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140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/ 2020  Rady Powiatu w Żninie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  <w:t xml:space="preserve">z  dnia  </w:t>
                  </w:r>
                  <w:r w:rsidR="007F65D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18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 grudnia  2020 roku  PLAN  WYDATKÓW  MAJĄTKOWYCH  NA 2021 ROK  </w:t>
                  </w:r>
                </w:p>
              </w:tc>
            </w:tr>
            <w:tr w:rsidR="007C059E" w14:paraId="73512C19" w14:textId="77777777" w:rsidTr="00C92003">
              <w:trPr>
                <w:gridAfter w:val="1"/>
                <w:wAfter w:w="6200" w:type="dxa"/>
                <w:trHeight w:hRule="exact" w:val="265"/>
              </w:trPr>
              <w:tc>
                <w:tcPr>
                  <w:tcW w:w="45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4D80C0" w14:textId="77777777" w:rsidR="007C059E" w:rsidRDefault="007C059E" w:rsidP="00C92003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Treść</w:t>
                  </w:r>
                </w:p>
              </w:tc>
            </w:tr>
          </w:tbl>
          <w:p w14:paraId="0C15C01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59E" w:rsidRPr="00AD3CA4" w14:paraId="21040CC7" w14:textId="77777777" w:rsidTr="00DE391F">
        <w:trPr>
          <w:trHeight w:hRule="exact" w:val="635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DD71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3CA4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062E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3CA4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EBC1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3CA4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D384F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3CA4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0EF2B" w14:textId="585CF39E" w:rsidR="007C059E" w:rsidRPr="00AD3CA4" w:rsidRDefault="00DE391F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Plan na       2021 rok</w:t>
            </w:r>
          </w:p>
        </w:tc>
      </w:tr>
      <w:tr w:rsidR="007C059E" w:rsidRPr="00AD3CA4" w14:paraId="2226BD52" w14:textId="77777777" w:rsidTr="003405C9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36B051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BADF75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BF6140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A6C1BF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079225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6 192 429,00</w:t>
            </w:r>
          </w:p>
        </w:tc>
      </w:tr>
      <w:tr w:rsidR="007C059E" w:rsidRPr="00AD3CA4" w14:paraId="03332043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39AD3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B7A45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28C41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F7BDC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Drogi publiczne powiatowe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38A58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6 192 429,00</w:t>
            </w:r>
          </w:p>
        </w:tc>
      </w:tr>
      <w:tr w:rsidR="007C059E" w:rsidRPr="00AD3CA4" w14:paraId="365309D3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B69534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2AB9ED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F9476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4A47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63A9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6 012 429,00</w:t>
            </w:r>
          </w:p>
        </w:tc>
      </w:tr>
      <w:tr w:rsidR="007C059E" w:rsidRPr="00AD3CA4" w14:paraId="2E712A7B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AACC27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0AC13E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484A79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E0C72" w14:textId="5E82DBE8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Budowa chodnika w ciągu drogi powiatowej nr 2341C Biskupin – Wenecja </w:t>
            </w:r>
            <w:r w:rsidR="003405C9"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w m. Wenecja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03AE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225 000,00</w:t>
            </w:r>
          </w:p>
        </w:tc>
      </w:tr>
      <w:tr w:rsidR="007C059E" w:rsidRPr="00AD3CA4" w14:paraId="05AF7144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7773B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FA02FA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F517F5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8E62A7" w14:textId="210E8D81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Modernizacja drogi powiatowej nr 2304C Słabomierz – Żnin od km 4+150 </w:t>
            </w:r>
            <w:r w:rsidR="001C5B2C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do km 7+720 o dł. 3,570 km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B6FD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690 000,00</w:t>
            </w:r>
          </w:p>
        </w:tc>
      </w:tr>
      <w:tr w:rsidR="007C059E" w:rsidRPr="00AD3CA4" w14:paraId="66DD6D10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98FA7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5CDB35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F662A6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6BAA4" w14:textId="6D4D7D8C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Modernizacja drogi powiatowej nr 2311C Jaroszewo – Bekanówka              </w:t>
            </w:r>
            <w:r w:rsidR="003405C9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w m. Jaroszewo od km 0+000 do km 0+620 o dł. 0,620 km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E3090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135 000,00</w:t>
            </w:r>
          </w:p>
        </w:tc>
      </w:tr>
      <w:tr w:rsidR="007C059E" w:rsidRPr="00AD3CA4" w14:paraId="73329F66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7ADE8D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CA346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494B6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D9AA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Modernizacja drogi powiatowej nr 2327C Skórki – Recz ( odcinek Skórki – Niedźwiady ) od km 0+000 do km 2+840 o dł. 2,840 km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8317B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370 000,00</w:t>
            </w:r>
          </w:p>
        </w:tc>
      </w:tr>
      <w:tr w:rsidR="007C059E" w:rsidRPr="00AD3CA4" w14:paraId="4822DC97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81A01E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C8639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AA0B1B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F16AB" w14:textId="4363C6E8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Modernizacja drogi powiatowej nr 2330C Laskowo – Recz w m. Ośno </w:t>
            </w:r>
            <w:r w:rsidR="001C5B2C">
              <w:rPr>
                <w:rFonts w:ascii="Arial" w:hAnsi="Arial" w:cs="Arial"/>
                <w:sz w:val="16"/>
                <w:szCs w:val="16"/>
              </w:rPr>
              <w:t xml:space="preserve">   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od km 2+264 do km 3+964 o dł. 1,700 km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57FC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305 000,00</w:t>
            </w:r>
          </w:p>
        </w:tc>
      </w:tr>
      <w:tr w:rsidR="007C059E" w:rsidRPr="00AD3CA4" w14:paraId="36E62E97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C755FA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E3587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5C6B6E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3DA04" w14:textId="00837E56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Modernizacja drogi powiatowej nr 2344C Łysinin – Folusz  w m. Łysinin </w:t>
            </w:r>
            <w:r w:rsidR="001C5B2C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od km 0+000 do km 2+700 o dł. 2,700 km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AFAF5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480 000,00</w:t>
            </w:r>
          </w:p>
        </w:tc>
      </w:tr>
      <w:tr w:rsidR="007C059E" w:rsidRPr="00AD3CA4" w14:paraId="170F6542" w14:textId="77777777" w:rsidTr="003405C9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796211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81093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24C296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DC14E8" w14:textId="199FB6C3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Przebudowa drogi powiatowej nr 2304C Słabomierz – Żnin od km 3+ 240 </w:t>
            </w:r>
            <w:r w:rsidR="001C5B2C"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do km 4+150 dł. 0,910 km  w miejscowości Sulinowo wraz z odwodnieniem 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AB14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843 424,00</w:t>
            </w:r>
          </w:p>
        </w:tc>
      </w:tr>
      <w:tr w:rsidR="007C059E" w:rsidRPr="00AD3CA4" w14:paraId="1E7FE116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4AC498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08C9A0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CFCDE6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EDA8B5" w14:textId="1F331841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Przebudowa drogi powiatowej nr 2314C Żnin- Janowiec Wlkp. Od km 8+300 </w:t>
            </w:r>
            <w:r w:rsidR="001C5B2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do km 10+575         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DE89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37 581,00</w:t>
            </w:r>
          </w:p>
        </w:tc>
      </w:tr>
      <w:tr w:rsidR="007C059E" w:rsidRPr="00AD3CA4" w14:paraId="1E009A8F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AEADDB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F495FD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EEC68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43C3F9" w14:textId="2080CFB6" w:rsidR="007C059E" w:rsidRPr="007F65DE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F65DE">
              <w:rPr>
                <w:rFonts w:ascii="Arial" w:hAnsi="Arial" w:cs="Arial"/>
                <w:sz w:val="16"/>
                <w:szCs w:val="16"/>
              </w:rPr>
              <w:t>Przebudowa drogi powiatowej nr 2333C Rogówko-Wiktorowo, w miejscowości Rogowo</w:t>
            </w:r>
            <w:r w:rsidR="008E064A" w:rsidRPr="007F65DE">
              <w:rPr>
                <w:rFonts w:ascii="Arial" w:hAnsi="Arial" w:cs="Arial"/>
                <w:sz w:val="16"/>
                <w:szCs w:val="16"/>
              </w:rPr>
              <w:t xml:space="preserve"> ul. Gnieźnieńska </w:t>
            </w:r>
            <w:r w:rsidRPr="007F65DE">
              <w:rPr>
                <w:rFonts w:ascii="Arial" w:hAnsi="Arial" w:cs="Arial"/>
                <w:sz w:val="16"/>
                <w:szCs w:val="16"/>
              </w:rPr>
              <w:t xml:space="preserve">- opracowanie dokumentacji technicznej 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F7D8E" w14:textId="77777777" w:rsidR="007C059E" w:rsidRPr="007F65DE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F65DE">
              <w:rPr>
                <w:rFonts w:ascii="Arial" w:hAnsi="Arial" w:cs="Arial"/>
                <w:sz w:val="16"/>
                <w:szCs w:val="16"/>
              </w:rPr>
              <w:t>63 000,00</w:t>
            </w:r>
          </w:p>
          <w:p w14:paraId="25C1FC81" w14:textId="37D40E90" w:rsidR="007D1F5A" w:rsidRPr="007F65DE" w:rsidRDefault="007D1F5A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C059E" w:rsidRPr="00AD3CA4" w14:paraId="4D9BEB74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36348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28A951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9871A2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023E6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Przebudowa drogi powiatowej nr 2372C Sadłogoszcz – droga wojewódzka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nr 251 od km 0+000 do km 2+427, dł. 2,427 km   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1BEA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2 863 424,00</w:t>
            </w:r>
          </w:p>
        </w:tc>
      </w:tr>
      <w:tr w:rsidR="007C059E" w:rsidRPr="00AD3CA4" w14:paraId="489FF80B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1A4926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192AF9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67636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6060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5DA36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51EA8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180 000,00</w:t>
            </w:r>
          </w:p>
        </w:tc>
      </w:tr>
      <w:tr w:rsidR="007C059E" w:rsidRPr="00AD3CA4" w14:paraId="43F17476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BFB892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BC957C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38AF5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AAFB0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Zakup ciągnika rolniczego dla ODM Nr 1 w Skórkach  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D7A1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180 000,00</w:t>
            </w:r>
          </w:p>
        </w:tc>
      </w:tr>
      <w:tr w:rsidR="007C059E" w:rsidRPr="00AD3CA4" w14:paraId="5ACDC4E9" w14:textId="77777777" w:rsidTr="003405C9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10D9DD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720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6E470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BA7E1A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87FAF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Informatyka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5B48E8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2 511 228,00</w:t>
            </w:r>
          </w:p>
        </w:tc>
      </w:tr>
      <w:tr w:rsidR="007C059E" w:rsidRPr="00AD3CA4" w14:paraId="612D7D90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3080AF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9A7EC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FE5D3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4B581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7FDC2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2 511 228,00</w:t>
            </w:r>
          </w:p>
        </w:tc>
      </w:tr>
      <w:tr w:rsidR="007C059E" w:rsidRPr="00AD3CA4" w14:paraId="3A9A1390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936DC6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8B1FBC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539D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6057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8D58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058A5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1 691 646,00</w:t>
            </w:r>
          </w:p>
        </w:tc>
      </w:tr>
      <w:tr w:rsidR="007C059E" w:rsidRPr="00AD3CA4" w14:paraId="2258E969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ED45D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09E253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06D1C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AB73F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e- administracja-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DF0B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66 062,00</w:t>
            </w:r>
          </w:p>
        </w:tc>
      </w:tr>
      <w:tr w:rsidR="007C059E" w:rsidRPr="00AD3CA4" w14:paraId="33B42380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7FF32D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44D555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CED2A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41C6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73273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66 937,00</w:t>
            </w:r>
          </w:p>
        </w:tc>
      </w:tr>
      <w:tr w:rsidR="007C059E" w:rsidRPr="00AD3CA4" w14:paraId="45F06E31" w14:textId="77777777" w:rsidTr="003405C9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0C2BA0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967277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61A4F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01B1E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Prace geodezyjno-kartograficzne : digitalizacja dokumentów PZGiK, utworzenie baz  danych BDOT500 i GESUT, harmonizacja baz danych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2CA8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1 421 714,00</w:t>
            </w:r>
          </w:p>
        </w:tc>
      </w:tr>
      <w:tr w:rsidR="007C059E" w:rsidRPr="00AD3CA4" w14:paraId="76E9328C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3C01CC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1CC30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671C67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D8B46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DAB1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64 683,00</w:t>
            </w:r>
          </w:p>
        </w:tc>
      </w:tr>
      <w:tr w:rsidR="007C059E" w:rsidRPr="00AD3CA4" w14:paraId="0FFD6A0B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45109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9AEBF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5A4A1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9A13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A5F7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72 250,00</w:t>
            </w:r>
          </w:p>
        </w:tc>
      </w:tr>
      <w:tr w:rsidR="007C059E" w:rsidRPr="00AD3CA4" w14:paraId="75223F61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7D9ED9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7D235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C14D6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6059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C3DE0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29C2C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819 582,00</w:t>
            </w:r>
          </w:p>
        </w:tc>
      </w:tr>
      <w:tr w:rsidR="007C059E" w:rsidRPr="00AD3CA4" w14:paraId="4FC02CFC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E66C7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DAFCC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B20FE7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F0BB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e- administracja-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009E2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11 658,00</w:t>
            </w:r>
          </w:p>
        </w:tc>
      </w:tr>
      <w:tr w:rsidR="007C059E" w:rsidRPr="00AD3CA4" w14:paraId="38D60BA3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A8AB23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5E2B1D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4CCFC6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FC45A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08D4B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11 814,00</w:t>
            </w:r>
          </w:p>
        </w:tc>
      </w:tr>
      <w:tr w:rsidR="007C059E" w:rsidRPr="00AD3CA4" w14:paraId="66C7589F" w14:textId="77777777" w:rsidTr="003405C9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892FC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7FB9F2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160A5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977DA7" w14:textId="1F9995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Prace geodezyjno-kartograficzne: digitalizacja dokumentów PZGiK, utworzenie baz danych BDOT500 i GESUT, harmonizacja baz danych - Projekt : </w:t>
            </w:r>
            <w:r w:rsidR="00707DA1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„ Infostrada Kujaw i Pomorza 2.0 "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C459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771 946,00</w:t>
            </w:r>
          </w:p>
        </w:tc>
      </w:tr>
      <w:tr w:rsidR="007C059E" w:rsidRPr="00AD3CA4" w14:paraId="53289CF5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89FBBA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2EDF09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D33E0A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DE34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45ADC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11 414,00</w:t>
            </w:r>
          </w:p>
        </w:tc>
      </w:tr>
      <w:tr w:rsidR="007C059E" w:rsidRPr="00AD3CA4" w14:paraId="25D05C68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81A51F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C797A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8126FA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5184F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8214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12 750,00</w:t>
            </w:r>
          </w:p>
        </w:tc>
      </w:tr>
      <w:tr w:rsidR="007C059E" w:rsidRPr="00AD3CA4" w14:paraId="4572540A" w14:textId="77777777" w:rsidTr="003405C9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575D88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0159B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FDC6A3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5E2E56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87166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40 000,00</w:t>
            </w:r>
          </w:p>
        </w:tc>
      </w:tr>
      <w:tr w:rsidR="007C059E" w:rsidRPr="00AD3CA4" w14:paraId="1A282853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0EE47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5E909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75020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DE3DB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F239D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Starostwa powiatowe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A10AC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</w:tr>
      <w:tr w:rsidR="007C059E" w:rsidRPr="00AD3CA4" w14:paraId="2726F98B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19FC76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B28CA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CBDCDF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5172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B5F93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</w:tr>
      <w:tr w:rsidR="007C059E" w:rsidRPr="00AD3CA4" w14:paraId="01850EB0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D400A7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DE16D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F1F75B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318F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Rozbudowa systemu klimatyzacyjnego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1736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</w:tr>
      <w:tr w:rsidR="007C059E" w:rsidRPr="00AD3CA4" w14:paraId="59396A78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891285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3C65AF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B9D9419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7440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Zestaw konferencyjny wraz z nagłośnieniem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0A465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</w:tr>
      <w:tr w:rsidR="007C059E" w:rsidRPr="00AD3CA4" w14:paraId="31E54FF8" w14:textId="77777777" w:rsidTr="003405C9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AB668E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2E2D0D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273868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4FDA80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2235E4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200 000,00</w:t>
            </w:r>
          </w:p>
        </w:tc>
      </w:tr>
      <w:tr w:rsidR="007C059E" w:rsidRPr="00AD3CA4" w14:paraId="39B30651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39A61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A4FD9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75405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A1902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2308A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Komendy powiatowe Policji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0F86C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</w:tr>
      <w:tr w:rsidR="007C059E" w:rsidRPr="00AD3CA4" w14:paraId="5442FAB9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B68588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D18687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6D0B9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6170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1FEF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Wpłaty jednostek na państwowy fundusz celowy na finansowanie lub dofinansowanie zadań inwestycyjnych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7F072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</w:tr>
      <w:tr w:rsidR="007C059E" w:rsidRPr="00AD3CA4" w14:paraId="23896782" w14:textId="77777777" w:rsidTr="003405C9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899800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3D1207A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8D7A7F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25DD4" w14:textId="7BE9F23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Komisariat Policji w Janowcu Wielkopolskim - przystosowanie obiektów przy </w:t>
            </w:r>
            <w:r w:rsidR="00707DA1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AD3CA4">
              <w:rPr>
                <w:rFonts w:ascii="Arial" w:hAnsi="Arial" w:cs="Arial"/>
                <w:sz w:val="16"/>
                <w:szCs w:val="16"/>
              </w:rPr>
              <w:t>ul.</w:t>
            </w:r>
            <w:r w:rsidR="00707DA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Szkolnej 7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67E5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</w:tr>
      <w:tr w:rsidR="007C059E" w:rsidRPr="00AD3CA4" w14:paraId="46D6AC75" w14:textId="77777777" w:rsidTr="003405C9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954BDE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05C19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EE0E86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402E0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A338DE1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3CA4">
              <w:rPr>
                <w:rFonts w:ascii="Arial" w:hAnsi="Arial" w:cs="Arial"/>
                <w:b/>
                <w:bCs/>
                <w:sz w:val="16"/>
                <w:szCs w:val="16"/>
              </w:rPr>
              <w:t>1 988 523,00</w:t>
            </w:r>
          </w:p>
        </w:tc>
      </w:tr>
      <w:tr w:rsidR="007C059E" w:rsidRPr="00AD3CA4" w14:paraId="03B3529C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4A2D56D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E2970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80195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C8DEFB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1F0B3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FD1FA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1 988 523,00</w:t>
            </w:r>
          </w:p>
        </w:tc>
      </w:tr>
      <w:tr w:rsidR="007C059E" w:rsidRPr="00AD3CA4" w14:paraId="01D17152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174EC7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DA030C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7C07D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6057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51912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DFA533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1 485 198,00</w:t>
            </w:r>
          </w:p>
        </w:tc>
      </w:tr>
      <w:tr w:rsidR="007C059E" w:rsidRPr="00AD3CA4" w14:paraId="3FAB1720" w14:textId="77777777" w:rsidTr="003405C9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AF4F77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2C624D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8014B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A76454" w14:textId="26FD30D3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BUDOWA I MODERNIZACJA INFRASTRUKTURY KSZTAŁCENIA ZAWODOWEGO W ZESPOLE SZKÓŁ EKONOMICZNO-HANDLOWYCH</w:t>
            </w:r>
            <w:r w:rsidR="003405C9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 W ŻNINIE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C0F607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1 485 198,00</w:t>
            </w:r>
          </w:p>
        </w:tc>
      </w:tr>
      <w:tr w:rsidR="007C059E" w:rsidRPr="00AD3CA4" w14:paraId="37F33ECE" w14:textId="77777777" w:rsidTr="003405C9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1A3036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C5D8D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D5F58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6059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F6A4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FC8E7E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503 325,00</w:t>
            </w:r>
          </w:p>
        </w:tc>
      </w:tr>
      <w:tr w:rsidR="007C059E" w:rsidRPr="00AD3CA4" w14:paraId="2A1E29E3" w14:textId="77777777" w:rsidTr="003405C9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9BD462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39B79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A44D8C5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3CF141" w14:textId="65392961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 xml:space="preserve">BUDOWA I MODERNIZACJA INFRASTRUKTURY KSZTAŁCENIA ZAWODOWEGO W ZESPOLE SZKÓŁ EKONOMICZNO-HANDLOWYCH </w:t>
            </w:r>
            <w:r w:rsidR="003405C9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AD3CA4">
              <w:rPr>
                <w:rFonts w:ascii="Arial" w:hAnsi="Arial" w:cs="Arial"/>
                <w:sz w:val="16"/>
                <w:szCs w:val="16"/>
              </w:rPr>
              <w:t xml:space="preserve">W ŻNINIE </w:t>
            </w: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0035D6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3CA4">
              <w:rPr>
                <w:rFonts w:ascii="Arial" w:hAnsi="Arial" w:cs="Arial"/>
                <w:sz w:val="16"/>
                <w:szCs w:val="16"/>
              </w:rPr>
              <w:t>503 325,00</w:t>
            </w:r>
          </w:p>
        </w:tc>
      </w:tr>
      <w:tr w:rsidR="007C059E" w:rsidRPr="00AD3CA4" w14:paraId="7FAC3B35" w14:textId="77777777" w:rsidTr="003405C9">
        <w:trPr>
          <w:trHeight w:hRule="exact" w:val="110"/>
        </w:trPr>
        <w:tc>
          <w:tcPr>
            <w:tcW w:w="431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6239A674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B3AACC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7C059E" w:rsidRPr="00FE7B7E" w14:paraId="637F4D1B" w14:textId="77777777" w:rsidTr="003405C9">
        <w:trPr>
          <w:trHeight w:hRule="exact" w:val="340"/>
        </w:trPr>
        <w:tc>
          <w:tcPr>
            <w:tcW w:w="88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85E10" w14:textId="77777777" w:rsidR="007C059E" w:rsidRPr="00AD3CA4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3CA4">
              <w:rPr>
                <w:rFonts w:ascii="Arial" w:hAnsi="Arial" w:cs="Arial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3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ED3E63" w14:textId="77777777" w:rsidR="007C059E" w:rsidRPr="00FE7B7E" w:rsidRDefault="007C059E" w:rsidP="00C9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7B7E">
              <w:rPr>
                <w:rFonts w:ascii="Arial" w:hAnsi="Arial" w:cs="Arial"/>
                <w:b/>
                <w:bCs/>
                <w:sz w:val="16"/>
                <w:szCs w:val="16"/>
              </w:rPr>
              <w:t>10 932 180,00</w:t>
            </w:r>
          </w:p>
        </w:tc>
      </w:tr>
    </w:tbl>
    <w:p w14:paraId="3617164F" w14:textId="77777777" w:rsidR="00F859FD" w:rsidRDefault="00F859FD"/>
    <w:sectPr w:rsidR="00F859FD" w:rsidSect="003405C9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9E"/>
    <w:rsid w:val="001C5B2C"/>
    <w:rsid w:val="003405C9"/>
    <w:rsid w:val="00707DA1"/>
    <w:rsid w:val="007C059E"/>
    <w:rsid w:val="007D1F5A"/>
    <w:rsid w:val="007F65DE"/>
    <w:rsid w:val="008E064A"/>
    <w:rsid w:val="009D7DEE"/>
    <w:rsid w:val="00DE391F"/>
    <w:rsid w:val="00F8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3207C"/>
  <w15:chartTrackingRefBased/>
  <w15:docId w15:val="{66A727E5-D627-44C5-9349-F402B66B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59E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616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2020-11-05T07:07:00Z</dcterms:created>
  <dcterms:modified xsi:type="dcterms:W3CDTF">2020-12-11T08:52:00Z</dcterms:modified>
</cp:coreProperties>
</file>