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996C83" w14:textId="75C0ECA6" w:rsidR="00413B75" w:rsidRPr="00413B75" w:rsidRDefault="00413B75" w:rsidP="00413B75">
      <w:pPr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Załącznik  Nr  6 </w:t>
      </w:r>
      <w:r w:rsidR="00E31EFD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do</w:t>
      </w:r>
      <w:r w:rsidR="00610BE0">
        <w:rPr>
          <w:rFonts w:ascii="Arial" w:hAnsi="Arial" w:cs="Arial"/>
          <w:color w:val="000000"/>
          <w:sz w:val="20"/>
          <w:szCs w:val="20"/>
        </w:rPr>
        <w:t xml:space="preserve">  uchwały Nr  </w:t>
      </w:r>
      <w:r w:rsidR="002A6695">
        <w:rPr>
          <w:rFonts w:ascii="Arial" w:hAnsi="Arial" w:cs="Arial"/>
          <w:color w:val="000000"/>
          <w:sz w:val="20"/>
          <w:szCs w:val="20"/>
        </w:rPr>
        <w:t>XVII</w:t>
      </w:r>
      <w:r w:rsidR="006515C9">
        <w:rPr>
          <w:rFonts w:ascii="Arial" w:hAnsi="Arial" w:cs="Arial"/>
          <w:color w:val="000000"/>
          <w:sz w:val="20"/>
          <w:szCs w:val="20"/>
        </w:rPr>
        <w:t xml:space="preserve"> /  </w:t>
      </w:r>
      <w:r w:rsidR="00F81A12">
        <w:rPr>
          <w:rFonts w:ascii="Arial" w:hAnsi="Arial" w:cs="Arial"/>
          <w:color w:val="000000"/>
          <w:sz w:val="20"/>
          <w:szCs w:val="20"/>
        </w:rPr>
        <w:t>140</w:t>
      </w:r>
      <w:r w:rsidR="00A26C3F">
        <w:rPr>
          <w:rFonts w:ascii="Arial" w:hAnsi="Arial" w:cs="Arial"/>
          <w:color w:val="000000"/>
          <w:sz w:val="20"/>
          <w:szCs w:val="20"/>
        </w:rPr>
        <w:t xml:space="preserve"> /  20</w:t>
      </w:r>
      <w:r w:rsidR="009012C4">
        <w:rPr>
          <w:rFonts w:ascii="Arial" w:hAnsi="Arial" w:cs="Arial"/>
          <w:color w:val="000000"/>
          <w:sz w:val="20"/>
          <w:szCs w:val="20"/>
        </w:rPr>
        <w:t>20</w:t>
      </w:r>
      <w:r>
        <w:rPr>
          <w:rFonts w:ascii="Arial" w:hAnsi="Arial" w:cs="Arial"/>
          <w:color w:val="000000"/>
          <w:sz w:val="20"/>
          <w:szCs w:val="20"/>
        </w:rPr>
        <w:t xml:space="preserve">  Rady Powiatu w Żninie </w:t>
      </w:r>
      <w:r>
        <w:rPr>
          <w:rFonts w:ascii="Arial" w:hAnsi="Arial" w:cs="Arial"/>
          <w:color w:val="000000"/>
          <w:sz w:val="20"/>
          <w:szCs w:val="20"/>
        </w:rPr>
        <w:br/>
        <w:t xml:space="preserve">z  dnia  </w:t>
      </w:r>
      <w:r w:rsidR="002A6695">
        <w:rPr>
          <w:rFonts w:ascii="Arial" w:hAnsi="Arial" w:cs="Arial"/>
          <w:color w:val="000000"/>
          <w:sz w:val="20"/>
          <w:szCs w:val="20"/>
        </w:rPr>
        <w:t xml:space="preserve">18  </w:t>
      </w:r>
      <w:r w:rsidR="0047440A">
        <w:rPr>
          <w:rFonts w:ascii="Arial" w:hAnsi="Arial" w:cs="Arial"/>
          <w:color w:val="000000"/>
          <w:sz w:val="20"/>
          <w:szCs w:val="20"/>
        </w:rPr>
        <w:t xml:space="preserve">grudnia </w:t>
      </w:r>
      <w:r w:rsidR="0010115E">
        <w:rPr>
          <w:rFonts w:ascii="Arial" w:hAnsi="Arial" w:cs="Arial"/>
          <w:color w:val="000000"/>
          <w:sz w:val="20"/>
          <w:szCs w:val="20"/>
        </w:rPr>
        <w:t xml:space="preserve">  </w:t>
      </w:r>
      <w:r w:rsidR="00A26C3F">
        <w:rPr>
          <w:rFonts w:ascii="Arial" w:hAnsi="Arial" w:cs="Arial"/>
          <w:color w:val="000000"/>
          <w:sz w:val="20"/>
          <w:szCs w:val="20"/>
        </w:rPr>
        <w:t>20</w:t>
      </w:r>
      <w:r w:rsidR="009012C4">
        <w:rPr>
          <w:rFonts w:ascii="Arial" w:hAnsi="Arial" w:cs="Arial"/>
          <w:color w:val="000000"/>
          <w:sz w:val="20"/>
          <w:szCs w:val="20"/>
        </w:rPr>
        <w:t>20</w:t>
      </w:r>
      <w:r>
        <w:rPr>
          <w:rFonts w:ascii="Arial" w:hAnsi="Arial" w:cs="Arial"/>
          <w:color w:val="000000"/>
          <w:sz w:val="20"/>
          <w:szCs w:val="20"/>
        </w:rPr>
        <w:t xml:space="preserve"> roku     </w:t>
      </w:r>
      <w:r w:rsidRPr="00413B75">
        <w:rPr>
          <w:rFonts w:ascii="Arial" w:hAnsi="Arial" w:cs="Arial"/>
          <w:b/>
          <w:bCs/>
          <w:color w:val="000000"/>
          <w:sz w:val="20"/>
          <w:szCs w:val="20"/>
        </w:rPr>
        <w:t xml:space="preserve">PLAN   ROZCHODÓW  BUDŻETU 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A26C3F">
        <w:rPr>
          <w:rFonts w:ascii="Arial" w:hAnsi="Arial" w:cs="Arial"/>
          <w:b/>
          <w:bCs/>
          <w:color w:val="000000"/>
          <w:sz w:val="20"/>
          <w:szCs w:val="20"/>
        </w:rPr>
        <w:t>W  202</w:t>
      </w:r>
      <w:r w:rsidR="009012C4">
        <w:rPr>
          <w:rFonts w:ascii="Arial" w:hAnsi="Arial" w:cs="Arial"/>
          <w:b/>
          <w:bCs/>
          <w:color w:val="000000"/>
          <w:sz w:val="20"/>
          <w:szCs w:val="20"/>
        </w:rPr>
        <w:t>1</w:t>
      </w:r>
      <w:r w:rsidR="00A26C3F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413B75">
        <w:rPr>
          <w:rFonts w:ascii="Arial" w:hAnsi="Arial" w:cs="Arial"/>
          <w:b/>
          <w:bCs/>
          <w:color w:val="000000"/>
          <w:sz w:val="20"/>
          <w:szCs w:val="20"/>
        </w:rPr>
        <w:t xml:space="preserve"> ROKU</w:t>
      </w:r>
    </w:p>
    <w:p w14:paraId="37E497CF" w14:textId="77777777" w:rsidR="00413B75" w:rsidRDefault="00413B75">
      <w:pPr>
        <w:rPr>
          <w:rFonts w:ascii="Arial" w:hAnsi="Arial" w:cs="Arial"/>
          <w:b/>
          <w:bCs/>
          <w:color w:val="000000"/>
          <w:sz w:val="28"/>
          <w:szCs w:val="28"/>
        </w:rPr>
      </w:pPr>
    </w:p>
    <w:tbl>
      <w:tblPr>
        <w:tblW w:w="1388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4540"/>
        <w:gridCol w:w="4954"/>
        <w:gridCol w:w="3827"/>
      </w:tblGrid>
      <w:tr w:rsidR="00413B75" w14:paraId="55004352" w14:textId="77777777" w:rsidTr="00A26C3F">
        <w:trPr>
          <w:trHeight w:hRule="exact" w:val="850"/>
        </w:trPr>
        <w:tc>
          <w:tcPr>
            <w:tcW w:w="56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14:paraId="57A0BF35" w14:textId="77777777" w:rsidR="00413B75" w:rsidRDefault="00413B75" w:rsidP="009E19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Lp.</w:t>
            </w:r>
          </w:p>
        </w:tc>
        <w:tc>
          <w:tcPr>
            <w:tcW w:w="45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14:paraId="4CD43A61" w14:textId="77777777" w:rsidR="00413B75" w:rsidRDefault="00413B75" w:rsidP="009E19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Treść</w:t>
            </w:r>
          </w:p>
        </w:tc>
        <w:tc>
          <w:tcPr>
            <w:tcW w:w="495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14:paraId="04D08B2F" w14:textId="77777777" w:rsidR="00413B75" w:rsidRDefault="00413B75" w:rsidP="009E19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Klasyfikacja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br/>
              <w:t>§</w:t>
            </w:r>
          </w:p>
        </w:tc>
        <w:tc>
          <w:tcPr>
            <w:tcW w:w="382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14:paraId="4F784BC9" w14:textId="529FD980" w:rsidR="00413B75" w:rsidRDefault="009012C4" w:rsidP="009E19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Plan na 2021 ROK</w:t>
            </w:r>
          </w:p>
        </w:tc>
      </w:tr>
      <w:tr w:rsidR="00413B75" w14:paraId="503B385C" w14:textId="77777777" w:rsidTr="00A26C3F">
        <w:trPr>
          <w:trHeight w:hRule="exact" w:val="280"/>
        </w:trPr>
        <w:tc>
          <w:tcPr>
            <w:tcW w:w="56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62390D0" w14:textId="77777777" w:rsidR="00413B75" w:rsidRDefault="00413B75" w:rsidP="009E19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</w:t>
            </w:r>
          </w:p>
        </w:tc>
        <w:tc>
          <w:tcPr>
            <w:tcW w:w="45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D771DE2" w14:textId="77777777" w:rsidR="00413B75" w:rsidRDefault="00413B75" w:rsidP="009E19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</w:t>
            </w:r>
          </w:p>
        </w:tc>
        <w:tc>
          <w:tcPr>
            <w:tcW w:w="495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DC221EB" w14:textId="77777777" w:rsidR="00413B75" w:rsidRDefault="00413B75" w:rsidP="009E19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</w:t>
            </w:r>
          </w:p>
        </w:tc>
        <w:tc>
          <w:tcPr>
            <w:tcW w:w="382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B9C24C4" w14:textId="77777777" w:rsidR="00413B75" w:rsidRDefault="00413B75" w:rsidP="009E19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</w:t>
            </w:r>
          </w:p>
        </w:tc>
      </w:tr>
      <w:tr w:rsidR="00413B75" w14:paraId="06356FD7" w14:textId="77777777" w:rsidTr="00A26C3F">
        <w:trPr>
          <w:trHeight w:hRule="exact" w:val="560"/>
        </w:trPr>
        <w:tc>
          <w:tcPr>
            <w:tcW w:w="510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AEE145E" w14:textId="77777777" w:rsidR="00413B75" w:rsidRDefault="00413B75" w:rsidP="009E198A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0" w:right="5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Rozchody ogółem:</w:t>
            </w:r>
          </w:p>
        </w:tc>
        <w:tc>
          <w:tcPr>
            <w:tcW w:w="495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A8FFFAF" w14:textId="77777777" w:rsidR="00413B75" w:rsidRDefault="00413B75" w:rsidP="009E198A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0" w:right="5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150DCDA" w14:textId="77777777" w:rsidR="00413B75" w:rsidRDefault="0010115E" w:rsidP="009E198A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6" w:right="56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2 0</w:t>
            </w:r>
            <w:r w:rsidR="00413B7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00 000,00</w:t>
            </w:r>
          </w:p>
        </w:tc>
      </w:tr>
      <w:tr w:rsidR="00413B75" w14:paraId="729207D5" w14:textId="77777777" w:rsidTr="00A26C3F">
        <w:trPr>
          <w:trHeight w:hRule="exact" w:val="590"/>
        </w:trPr>
        <w:tc>
          <w:tcPr>
            <w:tcW w:w="56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B103A03" w14:textId="77777777" w:rsidR="00413B75" w:rsidRDefault="00413B75" w:rsidP="009E198A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6" w:right="5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88E53B0" w14:textId="77777777" w:rsidR="00413B75" w:rsidRDefault="00413B75" w:rsidP="009E198A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113" w:right="56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Spłaty otrzymanych krajowych pożyczek i kredytów</w:t>
            </w:r>
          </w:p>
        </w:tc>
        <w:tc>
          <w:tcPr>
            <w:tcW w:w="495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72D7589" w14:textId="6CBF949C" w:rsidR="00413B75" w:rsidRDefault="00413B75" w:rsidP="009E198A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6" w:right="5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992</w:t>
            </w:r>
            <w:r w:rsidR="00386A5A" w:rsidRPr="00386A5A">
              <w:rPr>
                <w:rFonts w:ascii="Arial" w:hAnsi="Arial" w:cs="Arial"/>
                <w:b/>
                <w:bCs/>
                <w:color w:val="000000"/>
                <w:sz w:val="36"/>
                <w:szCs w:val="36"/>
              </w:rPr>
              <w:t>*</w:t>
            </w:r>
          </w:p>
        </w:tc>
        <w:tc>
          <w:tcPr>
            <w:tcW w:w="382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602C024" w14:textId="77777777" w:rsidR="00413B75" w:rsidRDefault="0010115E" w:rsidP="009E198A">
            <w:pPr>
              <w:widowControl w:val="0"/>
              <w:autoSpaceDE w:val="0"/>
              <w:autoSpaceDN w:val="0"/>
              <w:adjustRightInd w:val="0"/>
              <w:spacing w:before="50" w:after="50" w:line="240" w:lineRule="auto"/>
              <w:ind w:left="56" w:right="56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2 0</w:t>
            </w:r>
            <w:r w:rsidR="00413B75">
              <w:rPr>
                <w:rFonts w:ascii="Arial" w:hAnsi="Arial" w:cs="Arial"/>
                <w:color w:val="000000"/>
                <w:sz w:val="20"/>
                <w:szCs w:val="20"/>
              </w:rPr>
              <w:t>00 000,00</w:t>
            </w:r>
          </w:p>
        </w:tc>
      </w:tr>
    </w:tbl>
    <w:p w14:paraId="67435FA7" w14:textId="5D85B2FE" w:rsidR="00413B75" w:rsidRDefault="00413B75"/>
    <w:p w14:paraId="6D3097C8" w14:textId="7C3BC7DE" w:rsidR="00386A5A" w:rsidRDefault="00386A5A"/>
    <w:p w14:paraId="1C6F855D" w14:textId="359753DD" w:rsidR="00386A5A" w:rsidRPr="00386A5A" w:rsidRDefault="00386A5A" w:rsidP="00386A5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6A5A">
        <w:rPr>
          <w:rFonts w:ascii="Arial" w:hAnsi="Arial" w:cs="Arial"/>
          <w:sz w:val="36"/>
          <w:szCs w:val="36"/>
        </w:rPr>
        <w:t>*</w:t>
      </w:r>
      <w:r w:rsidRPr="00386A5A">
        <w:rPr>
          <w:rFonts w:ascii="Arial" w:hAnsi="Arial" w:cs="Arial"/>
          <w:sz w:val="20"/>
          <w:szCs w:val="20"/>
        </w:rPr>
        <w:t xml:space="preserve">Powiat Żniński emitował obligacje, których zbywalność jest ograniczona, w związku z tym w Rb-NDS i ZN wykupy są wykazane w kategorii </w:t>
      </w:r>
      <w:r>
        <w:rPr>
          <w:rFonts w:ascii="Arial" w:hAnsi="Arial" w:cs="Arial"/>
          <w:sz w:val="20"/>
          <w:szCs w:val="20"/>
        </w:rPr>
        <w:t>„</w:t>
      </w:r>
      <w:r w:rsidRPr="00386A5A">
        <w:rPr>
          <w:rFonts w:ascii="Arial" w:hAnsi="Arial" w:cs="Arial"/>
          <w:sz w:val="20"/>
          <w:szCs w:val="20"/>
        </w:rPr>
        <w:t>SPŁATY OTRZYMANYCH KRAJOWYCH POŻYCZEK I KREDYTÓW</w:t>
      </w:r>
      <w:r>
        <w:rPr>
          <w:rFonts w:ascii="Arial" w:hAnsi="Arial" w:cs="Arial"/>
          <w:sz w:val="20"/>
          <w:szCs w:val="20"/>
        </w:rPr>
        <w:t>”</w:t>
      </w:r>
      <w:r w:rsidRPr="00386A5A">
        <w:rPr>
          <w:rFonts w:ascii="Arial" w:hAnsi="Arial" w:cs="Arial"/>
          <w:sz w:val="20"/>
          <w:szCs w:val="20"/>
        </w:rPr>
        <w:t>.</w:t>
      </w:r>
    </w:p>
    <w:sectPr w:rsidR="00386A5A" w:rsidRPr="00386A5A" w:rsidSect="00A26C3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B75"/>
    <w:rsid w:val="0010115E"/>
    <w:rsid w:val="00115ED9"/>
    <w:rsid w:val="001607C5"/>
    <w:rsid w:val="002A6695"/>
    <w:rsid w:val="0034549F"/>
    <w:rsid w:val="00386A5A"/>
    <w:rsid w:val="00413B75"/>
    <w:rsid w:val="0047440A"/>
    <w:rsid w:val="00610BE0"/>
    <w:rsid w:val="006515C9"/>
    <w:rsid w:val="006768CE"/>
    <w:rsid w:val="00791DE5"/>
    <w:rsid w:val="008166A6"/>
    <w:rsid w:val="008E151C"/>
    <w:rsid w:val="009012C4"/>
    <w:rsid w:val="00A26C3F"/>
    <w:rsid w:val="00AE1442"/>
    <w:rsid w:val="00B5290B"/>
    <w:rsid w:val="00D86824"/>
    <w:rsid w:val="00E31EFD"/>
    <w:rsid w:val="00F81A12"/>
    <w:rsid w:val="00FD2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BF631"/>
  <w15:chartTrackingRefBased/>
  <w15:docId w15:val="{691F9F01-B8EF-4910-834B-37B55B52C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7</cp:revision>
  <dcterms:created xsi:type="dcterms:W3CDTF">2020-11-04T09:53:00Z</dcterms:created>
  <dcterms:modified xsi:type="dcterms:W3CDTF">2020-12-11T08:53:00Z</dcterms:modified>
</cp:coreProperties>
</file>