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2CD17" w14:textId="71176980" w:rsidR="000243A8" w:rsidRPr="00C210BA" w:rsidRDefault="000243A8" w:rsidP="000243A8">
      <w:pPr>
        <w:spacing w:after="0" w:line="360" w:lineRule="auto"/>
        <w:jc w:val="right"/>
        <w:rPr>
          <w:rFonts w:ascii="Times New Roman" w:hAnsi="Times New Roman" w:cs="Times New Roman"/>
          <w:b/>
          <w:u w:val="single"/>
        </w:rPr>
      </w:pPr>
      <w:r w:rsidRPr="00C210BA">
        <w:rPr>
          <w:rFonts w:ascii="Times New Roman" w:hAnsi="Times New Roman" w:cs="Times New Roman"/>
          <w:b/>
        </w:rPr>
        <w:t xml:space="preserve">ZAŁĄCZNIK  NR   </w:t>
      </w:r>
      <w:r w:rsidR="001533A5">
        <w:rPr>
          <w:rFonts w:ascii="Times New Roman" w:hAnsi="Times New Roman" w:cs="Times New Roman"/>
          <w:b/>
        </w:rPr>
        <w:t>10</w:t>
      </w:r>
    </w:p>
    <w:p w14:paraId="0F22E352" w14:textId="77777777" w:rsidR="000243A8" w:rsidRPr="00C210BA" w:rsidRDefault="000243A8" w:rsidP="000243A8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50E499CC" w14:textId="66D1884D" w:rsidR="002123A2" w:rsidRPr="002D53D3" w:rsidRDefault="000243A8" w:rsidP="00637C19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2D53D3">
        <w:rPr>
          <w:rFonts w:ascii="Arial" w:hAnsi="Arial" w:cs="Arial"/>
          <w:sz w:val="20"/>
          <w:szCs w:val="20"/>
        </w:rPr>
        <w:t>REALIZACJA PLANU  FINANSOWEGO OPŁAT Z TYTUŁU WYDANIA ZEZWOLENIA NA PRACĘ SEZONOWĄ ORAZ REJESTRACJI OŚWIADCZENIA                      O POWIERZENIU WYKONYWANIA PRACY CUDZOZIEMCOWI</w:t>
      </w:r>
      <w:r w:rsidRPr="002D53D3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</w:t>
      </w:r>
      <w:r w:rsidRPr="002D53D3">
        <w:rPr>
          <w:rFonts w:ascii="Arial" w:eastAsiaTheme="minorEastAsia" w:hAnsi="Arial" w:cs="Arial"/>
          <w:b/>
          <w:sz w:val="20"/>
          <w:szCs w:val="20"/>
          <w:lang w:eastAsia="pl-PL"/>
        </w:rPr>
        <w:t>za  okres  od  początku roku do dnia  31 grudnia  2023 roku</w:t>
      </w:r>
    </w:p>
    <w:tbl>
      <w:tblPr>
        <w:tblW w:w="14012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1760"/>
        <w:gridCol w:w="366"/>
        <w:gridCol w:w="1760"/>
        <w:gridCol w:w="366"/>
        <w:gridCol w:w="1760"/>
        <w:gridCol w:w="1418"/>
      </w:tblGrid>
      <w:tr w:rsidR="00FE60B5" w:rsidRPr="00FC2B23" w14:paraId="513A2195" w14:textId="0BD85556" w:rsidTr="00637C19">
        <w:trPr>
          <w:trHeight w:hRule="exact" w:val="100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ED097D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91ED34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45DA33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D0CF76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B23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B68D22" w14:textId="77777777" w:rsidR="00FE60B5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FC2B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FC2B2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</w:p>
          <w:p w14:paraId="3CB3C227" w14:textId="4C247558" w:rsidR="00FE60B5" w:rsidRPr="00FE60B5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60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 </w:t>
            </w:r>
          </w:p>
          <w:p w14:paraId="572C154D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EA1A2D3" w14:textId="77777777" w:rsidR="00FE60B5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94B89B" w14:textId="7EE86F3D" w:rsidR="00FE60B5" w:rsidRPr="00FC2B23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726F227" w14:textId="77777777" w:rsidR="00FE60B5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54E6F7B" w14:textId="6C4466C1" w:rsidR="00FE60B5" w:rsidRPr="00FC2B23" w:rsidRDefault="00FE60B5" w:rsidP="00C168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FE60B5" w:rsidRPr="00FC2B23" w14:paraId="7923215F" w14:textId="2D176DBE" w:rsidTr="00637C19">
        <w:trPr>
          <w:trHeight w:hRule="exact" w:val="988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E273F93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2BEBA34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69FA2186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BE4FA35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5A5F9CA4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A767C1A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109342B" w14:textId="0048F89E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8.120,00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41A2B516" w14:textId="77777777" w:rsidR="00FE60B5" w:rsidRDefault="00FE60B5" w:rsidP="00FE60B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A13EC6E" w14:textId="0573AC39" w:rsidR="00FE60B5" w:rsidRPr="00FE60B5" w:rsidRDefault="00FE60B5" w:rsidP="00FE60B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156821683"/>
            <w:r w:rsidRPr="00FE60B5">
              <w:rPr>
                <w:rFonts w:ascii="Arial" w:hAnsi="Arial" w:cs="Arial"/>
                <w:b/>
                <w:bCs/>
                <w:sz w:val="16"/>
                <w:szCs w:val="16"/>
              </w:rPr>
              <w:t>7.664,84</w:t>
            </w:r>
            <w:bookmarkEnd w:id="0"/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0B6A4E37" w14:textId="77777777" w:rsidR="00FE60B5" w:rsidRDefault="00FE60B5" w:rsidP="00FE60B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D9E45E" w14:textId="1A09F78B" w:rsidR="00FE60B5" w:rsidRPr="00FE60B5" w:rsidRDefault="00FE60B5" w:rsidP="00FE60B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E60B5">
              <w:rPr>
                <w:rFonts w:ascii="Arial" w:hAnsi="Arial" w:cs="Arial"/>
                <w:b/>
                <w:bCs/>
                <w:sz w:val="16"/>
                <w:szCs w:val="16"/>
              </w:rPr>
              <w:t>94,39</w:t>
            </w:r>
          </w:p>
        </w:tc>
      </w:tr>
      <w:tr w:rsidR="00FE60B5" w:rsidRPr="00FC2B23" w14:paraId="7127FC56" w14:textId="201ADBE4" w:rsidTr="00637C19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3C42BDA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7D32B3B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B2E3286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6553271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6D7D0B50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8.120,00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7C051FB1" w14:textId="1F7D3BA2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0B5">
              <w:rPr>
                <w:rFonts w:ascii="Arial" w:hAnsi="Arial" w:cs="Arial"/>
                <w:b/>
                <w:bCs/>
                <w:sz w:val="16"/>
                <w:szCs w:val="16"/>
              </w:rPr>
              <w:t>7.664,84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4172897A" w14:textId="2D0C3892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94,39</w:t>
            </w:r>
          </w:p>
        </w:tc>
      </w:tr>
      <w:tr w:rsidR="00FE60B5" w:rsidRPr="00FC2B23" w14:paraId="1286CAD2" w14:textId="6210EA61" w:rsidTr="00637C19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6086E3F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C7A3C3B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657900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DFDF7A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28D0312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BB8268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100,00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5863C0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0BAFADB" w14:textId="2EDD5CBA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60,00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572CBCC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DFC7C01" w14:textId="44E46CE0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60,00</w:t>
            </w:r>
          </w:p>
        </w:tc>
      </w:tr>
      <w:tr w:rsidR="00FE60B5" w:rsidRPr="00FC2B23" w14:paraId="2CEB94F5" w14:textId="1A2E1A5E" w:rsidTr="00637C19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81F8838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CB9B372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B25F3DC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08F16C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22A668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056CC61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8.000,00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62697E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793D27" w14:textId="4AC4336E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7.600,00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0AAC6D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5B6401E" w14:textId="7E83957C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95,00</w:t>
            </w:r>
          </w:p>
        </w:tc>
      </w:tr>
      <w:tr w:rsidR="00FE60B5" w:rsidRPr="007B38FD" w14:paraId="115A03AC" w14:textId="6BC6B309" w:rsidTr="00637C19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4BE4E2C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3C9DFA6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95D233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1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ADC1C5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bCs/>
                <w:sz w:val="16"/>
                <w:szCs w:val="16"/>
              </w:rPr>
              <w:t>Wpływy z pozostałych odsetek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CEF9B33" w14:textId="77777777" w:rsidR="00FE60B5" w:rsidRPr="00FC2B23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F21DE4D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C2B23">
              <w:rPr>
                <w:rFonts w:ascii="Arial" w:hAnsi="Arial" w:cs="Arial"/>
                <w:b/>
                <w:sz w:val="16"/>
                <w:szCs w:val="16"/>
              </w:rPr>
              <w:t>20,00</w:t>
            </w: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BE9401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3EC4491" w14:textId="49859C00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4,84</w:t>
            </w:r>
          </w:p>
        </w:tc>
        <w:tc>
          <w:tcPr>
            <w:tcW w:w="141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A08B05" w14:textId="77777777" w:rsid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0CF4F17" w14:textId="1B40A256" w:rsidR="00FE60B5" w:rsidRPr="00FE60B5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24,20</w:t>
            </w:r>
          </w:p>
        </w:tc>
      </w:tr>
      <w:tr w:rsidR="00FE60B5" w:rsidRPr="007B38FD" w14:paraId="07440568" w14:textId="6C19F1B4" w:rsidTr="00637C19">
        <w:trPr>
          <w:gridAfter w:val="2"/>
          <w:wAfter w:w="317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454B8CD7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7E66E626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4C983C09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6594B630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3A5A8A1E" w14:textId="77777777" w:rsidR="00FE60B5" w:rsidRPr="007B38FD" w:rsidRDefault="00FE60B5" w:rsidP="00C16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390ED5" w14:textId="77777777" w:rsidR="00637C19" w:rsidRPr="00637C19" w:rsidRDefault="00637C19" w:rsidP="00637C19">
      <w:pPr>
        <w:spacing w:line="240" w:lineRule="auto"/>
        <w:jc w:val="both"/>
        <w:rPr>
          <w:sz w:val="12"/>
          <w:szCs w:val="12"/>
        </w:rPr>
      </w:pPr>
    </w:p>
    <w:p w14:paraId="2C0EBD25" w14:textId="0661DC5D" w:rsidR="00637C19" w:rsidRPr="00637C19" w:rsidRDefault="00637C19" w:rsidP="00637C19">
      <w:pPr>
        <w:spacing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37C19">
        <w:rPr>
          <w:rFonts w:ascii="Times New Roman" w:hAnsi="Times New Roman"/>
        </w:rPr>
        <w:t>W ramach tego rozdziału (85333) gromadzone są dochody budżetowe dotyczące</w:t>
      </w:r>
      <w:r w:rsidRPr="00637C19">
        <w:rPr>
          <w:rFonts w:ascii="Times New Roman" w:eastAsia="TimesNewRoman" w:hAnsi="Times New Roman"/>
        </w:rPr>
        <w:t xml:space="preserve"> systematycznych wpływów w przypadku wpłat dokonywanych w związku  </w:t>
      </w:r>
      <w:r w:rsidR="000D76FF">
        <w:rPr>
          <w:rFonts w:ascii="Times New Roman" w:eastAsia="TimesNewRoman" w:hAnsi="Times New Roman"/>
        </w:rPr>
        <w:t xml:space="preserve">                    </w:t>
      </w:r>
      <w:r w:rsidRPr="00637C19">
        <w:rPr>
          <w:rFonts w:ascii="Times New Roman" w:eastAsia="TimesNewRoman" w:hAnsi="Times New Roman"/>
        </w:rPr>
        <w:t>z wnioskiem o wydanie zezwolenia na pracę sezonową lub oświadczeniem o powierzeniu wykonywania pracy cudzoziemcowi, gdzie 50% wpłaty stanowi dochód powiatu</w:t>
      </w:r>
      <w:r w:rsidR="0009031E">
        <w:rPr>
          <w:rFonts w:ascii="Times New Roman" w:eastAsia="TimesNewRoman" w:hAnsi="Times New Roman"/>
        </w:rPr>
        <w:t>.</w:t>
      </w:r>
    </w:p>
    <w:p w14:paraId="4C7B0B82" w14:textId="48B638E1" w:rsidR="00637C19" w:rsidRPr="00637C19" w:rsidRDefault="00637C19" w:rsidP="00637C1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37C19">
        <w:rPr>
          <w:rFonts w:ascii="Times New Roman" w:eastAsia="Calibri" w:hAnsi="Times New Roman" w:cs="Times New Roman"/>
          <w:bCs/>
          <w:lang w:eastAsia="pl-PL"/>
        </w:rPr>
        <w:t xml:space="preserve">Dochody w okresie sprawozdawczym zostały zrealizowane w kwocie </w:t>
      </w:r>
      <w:r w:rsidRPr="00637C19">
        <w:rPr>
          <w:rFonts w:ascii="Times New Roman" w:hAnsi="Times New Roman" w:cs="Times New Roman"/>
          <w:b/>
          <w:bCs/>
        </w:rPr>
        <w:t>7.664,84</w:t>
      </w:r>
      <w:r w:rsidRPr="00637C19">
        <w:rPr>
          <w:rFonts w:ascii="Times New Roman" w:eastAsia="Calibri" w:hAnsi="Times New Roman" w:cs="Times New Roman"/>
          <w:b/>
          <w:lang w:eastAsia="pl-PL"/>
        </w:rPr>
        <w:t xml:space="preserve"> zł</w:t>
      </w:r>
      <w:r w:rsidRPr="00637C19">
        <w:rPr>
          <w:rFonts w:ascii="Times New Roman" w:eastAsia="Calibri" w:hAnsi="Times New Roman" w:cs="Times New Roman"/>
          <w:bCs/>
          <w:lang w:eastAsia="pl-PL"/>
        </w:rPr>
        <w:t xml:space="preserve"> co stanowi </w:t>
      </w:r>
      <w:r w:rsidRPr="00637C19">
        <w:rPr>
          <w:rFonts w:ascii="Times New Roman" w:eastAsia="Calibri" w:hAnsi="Times New Roman" w:cs="Times New Roman"/>
          <w:b/>
          <w:lang w:eastAsia="pl-PL"/>
        </w:rPr>
        <w:t>94,39 % realizacji planu</w:t>
      </w:r>
      <w:r w:rsidRPr="00637C19">
        <w:rPr>
          <w:rFonts w:ascii="Times New Roman" w:eastAsia="Calibri" w:hAnsi="Times New Roman" w:cs="Times New Roman"/>
          <w:bCs/>
          <w:lang w:eastAsia="pl-PL"/>
        </w:rPr>
        <w:t>, a głównym ich źródłem były:</w:t>
      </w:r>
      <w:r w:rsidRPr="00637C19">
        <w:rPr>
          <w:rFonts w:ascii="Times New Roman" w:eastAsia="Calibri" w:hAnsi="Times New Roman" w:cs="Times New Roman"/>
          <w:bCs/>
          <w:iCs/>
          <w:lang w:eastAsia="pl-PL"/>
        </w:rPr>
        <w:t xml:space="preserve"> </w:t>
      </w:r>
    </w:p>
    <w:p w14:paraId="2775569D" w14:textId="7E58FDBC" w:rsidR="00637C19" w:rsidRPr="00637C19" w:rsidRDefault="00637C19" w:rsidP="00637C19">
      <w:pPr>
        <w:spacing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37C19">
        <w:rPr>
          <w:rFonts w:ascii="Times New Roman" w:eastAsia="Calibri" w:hAnsi="Times New Roman" w:cs="Times New Roman"/>
          <w:bCs/>
        </w:rPr>
        <w:t>- wpływy z opłat za zezwolenia, akredytacje oraz opłaty ewidencyjne, w tym opłaty za częstotliwości</w:t>
      </w:r>
      <w:r w:rsidRPr="00637C19">
        <w:rPr>
          <w:rFonts w:ascii="Times New Roman" w:eastAsia="Calibri" w:hAnsi="Times New Roman" w:cs="Times New Roman"/>
          <w:bCs/>
          <w:iCs/>
          <w:lang w:eastAsia="pl-PL"/>
        </w:rPr>
        <w:t xml:space="preserve">: </w:t>
      </w:r>
      <w:r w:rsidRPr="00637C19">
        <w:rPr>
          <w:rFonts w:ascii="Times New Roman" w:eastAsia="Calibri" w:hAnsi="Times New Roman" w:cs="Times New Roman"/>
          <w:bCs/>
          <w:lang w:eastAsia="pl-PL"/>
        </w:rPr>
        <w:t>60,00 zł (§ 0620);</w:t>
      </w:r>
    </w:p>
    <w:p w14:paraId="5B889D73" w14:textId="68FEDEB9" w:rsidR="00637C19" w:rsidRPr="00637C19" w:rsidRDefault="00637C19" w:rsidP="00637C19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637C19">
        <w:rPr>
          <w:rFonts w:ascii="Times New Roman" w:eastAsia="Calibri" w:hAnsi="Times New Roman" w:cs="Times New Roman"/>
          <w:bCs/>
        </w:rPr>
        <w:t>- wpływy z różnych opłat</w:t>
      </w:r>
      <w:r w:rsidRPr="00637C19">
        <w:rPr>
          <w:rFonts w:ascii="Times New Roman" w:eastAsia="Calibri" w:hAnsi="Times New Roman" w:cs="Times New Roman"/>
          <w:bCs/>
          <w:lang w:eastAsia="pl-PL"/>
        </w:rPr>
        <w:t>: 7.600,00 zł (§ 0690);</w:t>
      </w:r>
    </w:p>
    <w:p w14:paraId="7E47F715" w14:textId="55EBE99F" w:rsidR="00637C19" w:rsidRPr="00637C19" w:rsidRDefault="00637C19" w:rsidP="00637C19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lang w:eastAsia="pl-PL"/>
        </w:rPr>
      </w:pPr>
      <w:r w:rsidRPr="00637C19">
        <w:rPr>
          <w:rFonts w:ascii="Times New Roman" w:eastAsia="Calibri" w:hAnsi="Times New Roman" w:cs="Times New Roman"/>
          <w:bCs/>
          <w:lang w:eastAsia="pl-PL"/>
        </w:rPr>
        <w:t xml:space="preserve">- </w:t>
      </w:r>
      <w:r w:rsidRPr="00637C19">
        <w:rPr>
          <w:rFonts w:ascii="Times New Roman" w:eastAsia="Calibri" w:hAnsi="Times New Roman" w:cs="Times New Roman"/>
          <w:bCs/>
          <w:color w:val="000000"/>
          <w:lang w:eastAsia="pl-PL"/>
        </w:rPr>
        <w:t>pozostałe odsetki: 4,84 zł ( § 0920).</w:t>
      </w:r>
    </w:p>
    <w:p w14:paraId="45A67D6E" w14:textId="77777777" w:rsidR="003E53EE" w:rsidRDefault="003E53EE"/>
    <w:sectPr w:rsidR="003E53EE" w:rsidSect="00F257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437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0237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3A2"/>
    <w:rsid w:val="000243A8"/>
    <w:rsid w:val="0009031E"/>
    <w:rsid w:val="000D76FF"/>
    <w:rsid w:val="001533A5"/>
    <w:rsid w:val="001E355F"/>
    <w:rsid w:val="002123A2"/>
    <w:rsid w:val="002D53D3"/>
    <w:rsid w:val="003E53EE"/>
    <w:rsid w:val="0044651C"/>
    <w:rsid w:val="00637C19"/>
    <w:rsid w:val="00962664"/>
    <w:rsid w:val="00987AC9"/>
    <w:rsid w:val="00996234"/>
    <w:rsid w:val="00A007EF"/>
    <w:rsid w:val="00F11B41"/>
    <w:rsid w:val="00F257C3"/>
    <w:rsid w:val="00FE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F82C3"/>
  <w15:chartTrackingRefBased/>
  <w15:docId w15:val="{F4CBB923-744C-4B13-9E25-3EE26AEE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3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cp:lastPrinted>2024-01-22T12:21:00Z</cp:lastPrinted>
  <dcterms:created xsi:type="dcterms:W3CDTF">2024-01-11T13:26:00Z</dcterms:created>
  <dcterms:modified xsi:type="dcterms:W3CDTF">2024-02-19T11:34:00Z</dcterms:modified>
</cp:coreProperties>
</file>