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D4B26" w14:textId="2F3226B7" w:rsidR="00A032DF" w:rsidRDefault="00A032DF" w:rsidP="00A032DF">
      <w:pPr>
        <w:spacing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Załącznik  Nr  </w:t>
      </w:r>
      <w:r>
        <w:rPr>
          <w:rFonts w:ascii="Arial" w:hAnsi="Arial" w:cs="Arial"/>
          <w:color w:val="000000"/>
          <w:kern w:val="0"/>
          <w:sz w:val="20"/>
          <w:szCs w:val="20"/>
        </w:rPr>
        <w:t>4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 do uchwały Nr  </w:t>
      </w:r>
      <w:r>
        <w:rPr>
          <w:rFonts w:ascii="Arial" w:hAnsi="Arial" w:cs="Arial"/>
          <w:caps/>
          <w:sz w:val="20"/>
          <w:szCs w:val="20"/>
        </w:rPr>
        <w:t>VI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 / </w:t>
      </w:r>
      <w:r w:rsidR="00E4554B">
        <w:rPr>
          <w:rFonts w:ascii="Arial" w:hAnsi="Arial" w:cs="Arial"/>
          <w:color w:val="000000"/>
          <w:kern w:val="0"/>
          <w:sz w:val="20"/>
          <w:szCs w:val="20"/>
        </w:rPr>
        <w:t>47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/ 2024  Rady  Powiatu  w  Żninie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br/>
        <w:t xml:space="preserve">z  dnia  </w:t>
      </w:r>
      <w:r>
        <w:rPr>
          <w:rFonts w:ascii="Arial" w:hAnsi="Arial" w:cs="Arial"/>
          <w:color w:val="000000"/>
          <w:kern w:val="0"/>
          <w:sz w:val="20"/>
          <w:szCs w:val="20"/>
        </w:rPr>
        <w:t>19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grudnia  2024  roku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PLAN 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WYDATKÓW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kern w:val="0"/>
          <w:sz w:val="20"/>
          <w:szCs w:val="20"/>
        </w:rPr>
        <w:t>MAJĄTKOWYCH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NA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 2025 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AC3FCF">
        <w:rPr>
          <w:rFonts w:ascii="Arial" w:hAnsi="Arial" w:cs="Arial"/>
          <w:color w:val="000000"/>
          <w:kern w:val="0"/>
          <w:sz w:val="20"/>
          <w:szCs w:val="20"/>
        </w:rPr>
        <w:t xml:space="preserve">ROK  </w:t>
      </w:r>
    </w:p>
    <w:tbl>
      <w:tblPr>
        <w:tblW w:w="1113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130"/>
        <w:gridCol w:w="3750"/>
        <w:gridCol w:w="1559"/>
        <w:gridCol w:w="21"/>
        <w:gridCol w:w="1470"/>
        <w:gridCol w:w="20"/>
      </w:tblGrid>
      <w:tr w:rsidR="00A032DF" w:rsidRPr="00D377CC" w14:paraId="6147D6C3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0111F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19D6B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4E081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Paragraf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9A02C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Treść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692F4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Wartość</w:t>
            </w:r>
          </w:p>
        </w:tc>
      </w:tr>
      <w:tr w:rsidR="00A032DF" w:rsidRPr="00D377CC" w14:paraId="115C6FA5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C06EF7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11DDFB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21CDC8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846025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0D4736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18 334 660,00</w:t>
            </w:r>
          </w:p>
        </w:tc>
      </w:tr>
      <w:tr w:rsidR="00A032DF" w:rsidRPr="00D377CC" w14:paraId="3F7FC351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233C10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80998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60014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8DEF0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17175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Drogi publiczne powiatowe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E62E0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18 334 660,00</w:t>
            </w:r>
          </w:p>
        </w:tc>
      </w:tr>
      <w:tr w:rsidR="00A032DF" w:rsidRPr="00D377CC" w14:paraId="5F896E5A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374C3E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18D629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0B3E1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6050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5A34B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A58FC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16 334 974,00</w:t>
            </w:r>
          </w:p>
        </w:tc>
      </w:tr>
      <w:tr w:rsidR="00A032DF" w:rsidRPr="00D377CC" w14:paraId="18748E04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65B613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AAD51B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625F34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F23A3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Budowa drogi dla pieszych w ciągu drogi powiatowej nr 1939C Miastowice – Podobowice w m. Gorzyce.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B11B6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430 000,00</w:t>
            </w:r>
          </w:p>
        </w:tc>
      </w:tr>
      <w:tr w:rsidR="00A032DF" w:rsidRPr="00D377CC" w14:paraId="58B529B7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A78FC4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E722A6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CD23EC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BF7EC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Budowa drogi dla pieszych w ciągu drogi powiatowej nr 2338C Żnin – Gąsawa – Ryszewo w m. Wenecja.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6FAFB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260 000,00</w:t>
            </w:r>
          </w:p>
        </w:tc>
      </w:tr>
      <w:tr w:rsidR="00A032DF" w:rsidRPr="00D377CC" w14:paraId="55E8B0E0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90E45B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3948CE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4EFB3C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D06BA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Budowa drogi dla pieszych w ciągu drogi powiatowej nr 2342C Wenecja - Dąbrowa w m. Wenecja.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BEAC6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280 000,00</w:t>
            </w:r>
          </w:p>
        </w:tc>
      </w:tr>
      <w:tr w:rsidR="00A032DF" w:rsidRPr="00D377CC" w14:paraId="7D11C1AD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AD669D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EA6A56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A256EB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16133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Budowa i przebudowa drogi dla pieszych w ciągu drogi powiatowej nr 2368C Barcin – Złotniki Kujawskie w m. Barcin.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EBF48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657 586,00</w:t>
            </w:r>
          </w:p>
        </w:tc>
      </w:tr>
      <w:tr w:rsidR="00A032DF" w:rsidRPr="00D377CC" w14:paraId="368B582B" w14:textId="77777777" w:rsidTr="00A032DF">
        <w:trPr>
          <w:gridAfter w:val="3"/>
          <w:wAfter w:w="1511" w:type="dxa"/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D3FFEB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B1C59E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9B2949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FB473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Modernizacja drogi powiatowej nr 1941C Górki Zagajne - Juncewo - Żerniki od km 10+845 do km 13+105 i od km 13+490 do km 17+020 wraz z budową chodnika w m. Juncewo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8B59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2 800 000,00</w:t>
            </w:r>
          </w:p>
        </w:tc>
      </w:tr>
      <w:tr w:rsidR="00A032DF" w:rsidRPr="00D377CC" w14:paraId="7699FA3A" w14:textId="77777777" w:rsidTr="00A032DF">
        <w:trPr>
          <w:gridAfter w:val="3"/>
          <w:wAfter w:w="1511" w:type="dxa"/>
          <w:trHeight w:hRule="exact" w:val="399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AC23C4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88EE3F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CBED0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50A97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Modernizacja drogi powiatowej nr 2302C Brzyskorzystew – Słabomierz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1189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1 500 000,00</w:t>
            </w:r>
          </w:p>
        </w:tc>
      </w:tr>
      <w:tr w:rsidR="00A032DF" w:rsidRPr="00D377CC" w14:paraId="43EF4E51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C216FF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9D0478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5574E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3118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Modernizacja drogi powiatowej nr 2309C Murczyn-Białożewin od km 0+000 do km 1+910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74E7D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1 100 000,00</w:t>
            </w:r>
          </w:p>
        </w:tc>
      </w:tr>
      <w:tr w:rsidR="00A032DF" w:rsidRPr="00D377CC" w14:paraId="27D5C687" w14:textId="77777777" w:rsidTr="00A032DF">
        <w:trPr>
          <w:gridAfter w:val="3"/>
          <w:wAfter w:w="1511" w:type="dxa"/>
          <w:trHeight w:hRule="exact" w:val="454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E9C553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E7DE60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EEDE26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14213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Modernizacja drogi powiatowej nr 2336C Czewujewo - Marcinkowo Górne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4A84C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2 400 000,00</w:t>
            </w:r>
          </w:p>
        </w:tc>
      </w:tr>
      <w:tr w:rsidR="00A032DF" w:rsidRPr="00D377CC" w14:paraId="1CD56A6E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F2DEDE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00C8DF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CAFD8E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22213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Modernizacja drogi powiatowej nr 2358C Łabiszyn-Pturek  od km 0+150 do km 4+860, dł.4,710 km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207E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3 000 000,00</w:t>
            </w:r>
          </w:p>
        </w:tc>
      </w:tr>
      <w:tr w:rsidR="00A032DF" w:rsidRPr="00D377CC" w14:paraId="75F6F32D" w14:textId="77777777" w:rsidTr="00A032DF">
        <w:trPr>
          <w:gridAfter w:val="3"/>
          <w:wAfter w:w="1511" w:type="dxa"/>
          <w:trHeight w:hRule="exact" w:val="579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260C51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75057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55FED2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1A47E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Modernizacja drogi powiatowej nr 2369C Mamlicz - Dąbrówka Barcińska od km 0+000 do km 2+580, dł.2+580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45A5C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2 000 000,00</w:t>
            </w:r>
          </w:p>
        </w:tc>
      </w:tr>
      <w:tr w:rsidR="00A032DF" w:rsidRPr="00D377CC" w14:paraId="4ACF38E7" w14:textId="77777777" w:rsidTr="00A032DF">
        <w:trPr>
          <w:gridAfter w:val="3"/>
          <w:wAfter w:w="1511" w:type="dxa"/>
          <w:trHeight w:hRule="exact" w:val="713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DDC04A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CAB458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196EAC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B926D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Opracowanie dokumentacji technicznej na zadanie pn.” Przebudowa drogi powiatowej nr 2339C Żnin-Ostrówce-Szczepanowo od km 0+000 do km 2+000, dł.2,0 km”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12C9A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140 000,00</w:t>
            </w:r>
          </w:p>
        </w:tc>
      </w:tr>
      <w:tr w:rsidR="00A032DF" w:rsidRPr="00D377CC" w14:paraId="06427DDB" w14:textId="77777777" w:rsidTr="00A032DF">
        <w:trPr>
          <w:gridAfter w:val="3"/>
          <w:wAfter w:w="1511" w:type="dxa"/>
          <w:trHeight w:hRule="exact" w:val="567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AC6CDF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7D81A4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873F8D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D558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Przebudowa drogi powiatowej nr 2350C Rudunek-Niestronno-Dąbrowa w miejscowości Ryszewo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66C93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1 767 388,00</w:t>
            </w:r>
          </w:p>
        </w:tc>
      </w:tr>
      <w:tr w:rsidR="00A032DF" w:rsidRPr="00D377CC" w14:paraId="5D0AEAAA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FE2EE7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FE3E02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B924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6057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7CB1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C62F2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1 625 783,00</w:t>
            </w:r>
          </w:p>
        </w:tc>
      </w:tr>
      <w:tr w:rsidR="00A032DF" w:rsidRPr="00D377CC" w14:paraId="41E1A35A" w14:textId="77777777" w:rsidTr="00A032DF">
        <w:trPr>
          <w:gridAfter w:val="3"/>
          <w:wAfter w:w="1511" w:type="dxa"/>
          <w:trHeight w:hRule="exact" w:val="653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6D9684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D81600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74EB5C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A0721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Poprawa infrastruktury rowerowej na terenie powiatu żnińskiego – budowa drogi dla rowerów w ciągu drogi powiatowej nr 2335C Gąsawa- Bożejewice na odcinku Gąsawa- Biskupin – etap 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453A7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1 625 783,00</w:t>
            </w:r>
          </w:p>
        </w:tc>
      </w:tr>
      <w:tr w:rsidR="00A032DF" w:rsidRPr="00D377CC" w14:paraId="1F2F985F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8449AB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AF07BA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C59F3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6059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792AF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720B7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293 903,00</w:t>
            </w:r>
          </w:p>
        </w:tc>
      </w:tr>
      <w:tr w:rsidR="00A032DF" w:rsidRPr="00D377CC" w14:paraId="44E834E2" w14:textId="77777777" w:rsidTr="00A032DF">
        <w:trPr>
          <w:gridAfter w:val="3"/>
          <w:wAfter w:w="1511" w:type="dxa"/>
          <w:trHeight w:hRule="exact" w:val="653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FF545C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F83F31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125C0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605C5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Poprawa infrastruktury rowerowej na terenie powiatu żnińskiego – budowa drogi dla rowerów w ciągu drogi powiatowej nr 2335C Gąsawa- Bożejewice na odcinku Gąsawa- Biskupin – etap 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C273F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293 903,00</w:t>
            </w:r>
          </w:p>
        </w:tc>
      </w:tr>
      <w:tr w:rsidR="00A032DF" w:rsidRPr="00D377CC" w14:paraId="722343EE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B418DA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CE336E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BEE8F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6060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FCB89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1E60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80 000,00</w:t>
            </w:r>
          </w:p>
        </w:tc>
      </w:tr>
      <w:tr w:rsidR="00A032DF" w:rsidRPr="00D377CC" w14:paraId="253131AA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DF1FF0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7D20CF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047E32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E31CD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Zakup przyczepy ciągnikowej dla Obwodu Drogowo-Mostowego Nr 2 w Podgórzynie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D59E9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80 000,00</w:t>
            </w:r>
          </w:p>
        </w:tc>
      </w:tr>
      <w:tr w:rsidR="00A032DF" w:rsidRPr="00D377CC" w14:paraId="4EAF8105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B4B0C7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929220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A0BD57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309FFE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Gospodarka mieszkaniowa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1AB963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1 242 931,00</w:t>
            </w:r>
          </w:p>
        </w:tc>
      </w:tr>
      <w:tr w:rsidR="00A032DF" w:rsidRPr="00D377CC" w14:paraId="12246E99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DF5750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969F8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70005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73A53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94E86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Gospodarka gruntami i nieruchomościami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A543B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1 242 931,00</w:t>
            </w:r>
          </w:p>
        </w:tc>
      </w:tr>
      <w:tr w:rsidR="00A032DF" w:rsidRPr="00D377CC" w14:paraId="3864F58C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AB39B4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757E4E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F4648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6057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C1725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4BA77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1 043 316,00</w:t>
            </w:r>
          </w:p>
        </w:tc>
      </w:tr>
      <w:tr w:rsidR="00A032DF" w:rsidRPr="00D377CC" w14:paraId="0C267A51" w14:textId="77777777" w:rsidTr="00A032DF">
        <w:trPr>
          <w:gridAfter w:val="3"/>
          <w:wAfter w:w="1511" w:type="dxa"/>
          <w:trHeight w:hRule="exact" w:val="538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42CCA0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54E99E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371F67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09607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Odnowa otwartego terenu rekreacji dla mieszkańców Janowca Wlkp.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C68D4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1 043 316,00</w:t>
            </w:r>
          </w:p>
        </w:tc>
      </w:tr>
      <w:tr w:rsidR="00A032DF" w:rsidRPr="00D377CC" w14:paraId="52B4C78A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B2F3EC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E8851D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B7FD5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6059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7DFB5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1F4C0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199 615,00</w:t>
            </w:r>
          </w:p>
        </w:tc>
      </w:tr>
      <w:tr w:rsidR="00A032DF" w:rsidRPr="00D377CC" w14:paraId="0223F220" w14:textId="77777777" w:rsidTr="00A032DF">
        <w:trPr>
          <w:gridAfter w:val="3"/>
          <w:wAfter w:w="1511" w:type="dxa"/>
          <w:trHeight w:hRule="exact" w:val="494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C57E3E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2CF0EE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C7B82A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0B04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Odnowa otwartego terenu rekreacji dla mieszkańców Janowca Wlkp.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87DC8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122 743,00</w:t>
            </w:r>
          </w:p>
        </w:tc>
      </w:tr>
      <w:tr w:rsidR="00A032DF" w:rsidRPr="00D377CC" w14:paraId="6D050E23" w14:textId="77777777" w:rsidTr="00A032DF">
        <w:trPr>
          <w:gridAfter w:val="3"/>
          <w:wAfter w:w="1511" w:type="dxa"/>
          <w:trHeight w:hRule="exact" w:val="566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80C694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F2E9BD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A1E2F1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00B1D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WKŁAD WŁASNY : PROJEKT : Odnowa otwartego terenu rekreacji dla mieszkańców Janowca Wielkopolskiego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B23E1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76 872,00</w:t>
            </w:r>
          </w:p>
        </w:tc>
      </w:tr>
      <w:tr w:rsidR="00A032DF" w:rsidRPr="00D377CC" w14:paraId="45760E8B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5FC496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A97E10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FA0E52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A8486B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9315AD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188 905,00</w:t>
            </w:r>
          </w:p>
        </w:tc>
      </w:tr>
      <w:tr w:rsidR="00A032DF" w:rsidRPr="00D377CC" w14:paraId="1D1D94F1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D18C5A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64A69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72095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57A46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4BE4E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9A578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188 905,00</w:t>
            </w:r>
          </w:p>
        </w:tc>
      </w:tr>
      <w:tr w:rsidR="00A032DF" w:rsidRPr="00D377CC" w14:paraId="0DBC6D7F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2E7976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9A8FB1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B4F6D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6067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6FA33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5B63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154 902,00</w:t>
            </w:r>
          </w:p>
        </w:tc>
      </w:tr>
      <w:tr w:rsidR="00A032DF" w:rsidRPr="00D377CC" w14:paraId="76485C41" w14:textId="77777777" w:rsidTr="00A032DF">
        <w:trPr>
          <w:gridAfter w:val="3"/>
          <w:wAfter w:w="1511" w:type="dxa"/>
          <w:trHeight w:hRule="exact" w:val="1059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0C14AE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2622D8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B791F5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B4D04F" w14:textId="6AF62A32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Zakup systemów i urządzeń podnoszących bezpieczeństwo informacji w Starostwie Powiatowym w Żninie oraz w sześciu jednostkach organizacyjnych Powiatu Żnińskiego celem zwiększenia poziomu cyberbezpieczeństwa    ( PROJEKT: WZMOCNIENIE  CYBERBEZPIECZEŃSTWA   W  POWIECIE  ŻNIŃSKIM )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A8300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154 902,00</w:t>
            </w:r>
          </w:p>
        </w:tc>
      </w:tr>
      <w:tr w:rsidR="00A032DF" w:rsidRPr="00D377CC" w14:paraId="06D04B2B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1081B4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F0B61C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B2500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6069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B5F73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DAA3F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34 003,00</w:t>
            </w:r>
          </w:p>
        </w:tc>
      </w:tr>
      <w:tr w:rsidR="00A032DF" w:rsidRPr="00D377CC" w14:paraId="68395B86" w14:textId="77777777" w:rsidTr="00A032DF">
        <w:trPr>
          <w:gridAfter w:val="3"/>
          <w:wAfter w:w="1511" w:type="dxa"/>
          <w:trHeight w:hRule="exact" w:val="1065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FE0525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BC3A36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B60917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BA57E7" w14:textId="6BBE0C6F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Zakup systemów i urządzeń podnoszących bezpieczeństwo informacji w Starostwie Powiatowym w Żninie oraz w sześciu jednostkach organizacyjnych Powiatu Żnińskiego celem zwiększenia poziomu cyberbezpieczeństwa    ( PROJEKT: WZMOCNIENIE  CYBERBEZPIECZEŃSTWA   W  POWIECIE  ŻNIŃSKIM )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CB1D8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34 003,00</w:t>
            </w:r>
          </w:p>
        </w:tc>
      </w:tr>
      <w:tr w:rsidR="00A032DF" w:rsidRPr="00D377CC" w14:paraId="3AABBA7E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B79117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754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E9F5D9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72D64A9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1F8498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D290B8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90 000,00</w:t>
            </w:r>
          </w:p>
        </w:tc>
      </w:tr>
      <w:tr w:rsidR="00A032DF" w:rsidRPr="00D377CC" w14:paraId="0F7F2120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91E510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188BC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75405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B66D1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84D0F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Komendy powiatowe Policji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5289D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90 000,00</w:t>
            </w:r>
          </w:p>
        </w:tc>
      </w:tr>
      <w:tr w:rsidR="00A032DF" w:rsidRPr="00D377CC" w14:paraId="3BD69EBD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B26938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1F77AA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28A71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6170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9E079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Wpłaty jednostek na państwowy fundusz celowy na finansowanie lub dofinansowanie zadań inwestycyjnych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95687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90 000,00</w:t>
            </w:r>
          </w:p>
        </w:tc>
      </w:tr>
      <w:tr w:rsidR="00A032DF" w:rsidRPr="00D377CC" w14:paraId="569E2A7D" w14:textId="77777777" w:rsidTr="00A032DF">
        <w:trPr>
          <w:gridAfter w:val="3"/>
          <w:wAfter w:w="1511" w:type="dxa"/>
          <w:trHeight w:hRule="exact" w:val="516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39480E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321889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1880DF1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FA787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radiowozu w wersji – „samochód furgon patrolowy oznakowany”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EBB57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90 000,00</w:t>
            </w:r>
          </w:p>
        </w:tc>
      </w:tr>
      <w:tr w:rsidR="00A032DF" w:rsidRPr="00D377CC" w14:paraId="17AD5D34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CD0F28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6F4D4D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9965E53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58AD79A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221044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75 000,00</w:t>
            </w:r>
          </w:p>
        </w:tc>
      </w:tr>
      <w:tr w:rsidR="00A032DF" w:rsidRPr="00D377CC" w14:paraId="700398D8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0DD45B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3C875A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56E21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2C2C0C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A2C24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75 000,00</w:t>
            </w:r>
          </w:p>
        </w:tc>
      </w:tr>
      <w:tr w:rsidR="00A032DF" w:rsidRPr="00D377CC" w14:paraId="69AB2B0B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50B971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8B1557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8312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6060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F1D81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FAE18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75 000,00</w:t>
            </w:r>
          </w:p>
        </w:tc>
      </w:tr>
      <w:tr w:rsidR="00A032DF" w:rsidRPr="00D377CC" w14:paraId="0CE85F20" w14:textId="77777777" w:rsidTr="00A032DF">
        <w:trPr>
          <w:gridAfter w:val="3"/>
          <w:wAfter w:w="1511" w:type="dxa"/>
          <w:trHeight w:hRule="exact" w:val="538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69F42E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6D56B3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47EB64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24B74F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samochodu dostosowanego do przewozu osób niepełnosprawnych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93DE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75 000,00</w:t>
            </w:r>
          </w:p>
        </w:tc>
      </w:tr>
      <w:tr w:rsidR="00A032DF" w:rsidRPr="00D377CC" w14:paraId="62F0D3E2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995F57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852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8F5A6F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3137DC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3DCCA3D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Pomoc społeczna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EB64E9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757 722,00</w:t>
            </w:r>
          </w:p>
        </w:tc>
      </w:tr>
      <w:tr w:rsidR="00A032DF" w:rsidRPr="00D377CC" w14:paraId="3064CF03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BFD82C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8E176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85202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24BCD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6D1F3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Domy pomocy społecznej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53EAD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667 722,00</w:t>
            </w:r>
          </w:p>
        </w:tc>
      </w:tr>
      <w:tr w:rsidR="00A032DF" w:rsidRPr="00D377CC" w14:paraId="680E0CC7" w14:textId="77777777" w:rsidTr="00A032DF">
        <w:trPr>
          <w:gridAfter w:val="3"/>
          <w:wAfter w:w="1511" w:type="dxa"/>
          <w:trHeight w:hRule="exact" w:val="456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666739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36C547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F174C8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6580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19F9CB" w14:textId="61DDAAD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dotyczące obiektów zabytkowych będących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</w:t>
            </w: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w użytkowaniu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90B21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667 722,00</w:t>
            </w:r>
          </w:p>
        </w:tc>
      </w:tr>
      <w:tr w:rsidR="00A032DF" w:rsidRPr="00D377CC" w14:paraId="2FC4C19B" w14:textId="77777777" w:rsidTr="00A032DF">
        <w:trPr>
          <w:gridAfter w:val="3"/>
          <w:wAfter w:w="1511" w:type="dxa"/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7E0D0D0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5B8A99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84FEC8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32315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Odbudowa części dworu, w którym mieści się Dom Pomocy Społecznej w Tonowie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9AB955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667 722,00</w:t>
            </w:r>
          </w:p>
        </w:tc>
      </w:tr>
      <w:tr w:rsidR="00A032DF" w:rsidRPr="00D377CC" w14:paraId="4A37185D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A4414F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E5811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85218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96AAD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24151A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Powiatowe centra pomocy rodzinie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4A65F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90 000,00</w:t>
            </w:r>
          </w:p>
        </w:tc>
      </w:tr>
      <w:tr w:rsidR="00A032DF" w:rsidRPr="00D377CC" w14:paraId="52EDB04A" w14:textId="77777777" w:rsidTr="00A032DF">
        <w:trPr>
          <w:gridAfter w:val="3"/>
          <w:wAfter w:w="1511" w:type="dxa"/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3EAE7AE2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46ACF470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2A3956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6050</w:t>
            </w: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E6917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67CB44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90 000,00</w:t>
            </w:r>
          </w:p>
        </w:tc>
      </w:tr>
      <w:tr w:rsidR="00A032DF" w:rsidRPr="00D377CC" w14:paraId="59F91CA8" w14:textId="77777777" w:rsidTr="00A032DF">
        <w:trPr>
          <w:gridAfter w:val="3"/>
          <w:wAfter w:w="1511" w:type="dxa"/>
          <w:trHeight w:hRule="exact" w:val="533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390F6C1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6B5704DB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4622EF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B142E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Montaż systemu sygnalizacji  pożaru dla lokalu nr 2 w budynku przy ul. Szpitalnej 32 w Żninie – etap 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06B17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90 000,00</w:t>
            </w:r>
          </w:p>
        </w:tc>
      </w:tr>
      <w:tr w:rsidR="00A032DF" w:rsidRPr="00D377CC" w14:paraId="342B5C3E" w14:textId="77777777" w:rsidTr="00A032DF">
        <w:trPr>
          <w:gridAfter w:val="3"/>
          <w:wAfter w:w="1511" w:type="dxa"/>
          <w:trHeight w:hRule="exact" w:val="110"/>
        </w:trPr>
        <w:tc>
          <w:tcPr>
            <w:tcW w:w="431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14:paraId="44CD47ED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4D2259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8"/>
                <w:szCs w:val="8"/>
              </w:rPr>
            </w:pPr>
          </w:p>
        </w:tc>
      </w:tr>
      <w:tr w:rsidR="00A032DF" w14:paraId="6B814229" w14:textId="77777777" w:rsidTr="00A032DF">
        <w:trPr>
          <w:gridAfter w:val="3"/>
          <w:wAfter w:w="1511" w:type="dxa"/>
          <w:trHeight w:hRule="exact" w:val="340"/>
        </w:trPr>
        <w:tc>
          <w:tcPr>
            <w:tcW w:w="80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E7AEE" w14:textId="77777777" w:rsidR="00A032DF" w:rsidRPr="00D377C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Razem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3EF671" w14:textId="77777777" w:rsidR="00A032DF" w:rsidRPr="0040569C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D377C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20 689 218,00</w:t>
            </w:r>
          </w:p>
        </w:tc>
      </w:tr>
      <w:tr w:rsidR="00A032DF" w14:paraId="5329D8EF" w14:textId="77777777" w:rsidTr="00A032DF">
        <w:trPr>
          <w:trHeight w:hRule="exact" w:val="80"/>
        </w:trPr>
        <w:tc>
          <w:tcPr>
            <w:tcW w:w="96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8D41B6D" w14:textId="77777777" w:rsidR="00A032DF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8"/>
                <w:szCs w:val="8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2CFA3D" w14:textId="77777777" w:rsidR="00A032DF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4488E79A" w14:textId="77777777" w:rsidR="00A032DF" w:rsidRDefault="00A032DF" w:rsidP="00B429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8"/>
                <w:szCs w:val="8"/>
              </w:rPr>
            </w:pPr>
          </w:p>
        </w:tc>
      </w:tr>
    </w:tbl>
    <w:p w14:paraId="07742870" w14:textId="77777777" w:rsidR="00A032DF" w:rsidRDefault="00A032DF" w:rsidP="00A032DF">
      <w:pPr>
        <w:spacing w:line="240" w:lineRule="auto"/>
      </w:pPr>
    </w:p>
    <w:p w14:paraId="749A6420" w14:textId="77777777" w:rsidR="00A032DF" w:rsidRPr="00AC3FCF" w:rsidRDefault="00A032DF" w:rsidP="00A032DF">
      <w:pPr>
        <w:spacing w:line="240" w:lineRule="auto"/>
        <w:rPr>
          <w:rFonts w:ascii="Arial" w:hAnsi="Arial" w:cs="Arial"/>
          <w:color w:val="000000"/>
          <w:kern w:val="0"/>
          <w:sz w:val="20"/>
          <w:szCs w:val="20"/>
          <w:lang w:eastAsia="en-US"/>
        </w:rPr>
      </w:pPr>
    </w:p>
    <w:p w14:paraId="378F405A" w14:textId="77777777" w:rsidR="008E317E" w:rsidRDefault="008E317E"/>
    <w:p w14:paraId="0E3FFB7A" w14:textId="77777777" w:rsidR="00A032DF" w:rsidRDefault="00A032DF"/>
    <w:sectPr w:rsidR="00A032DF" w:rsidSect="00A03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2DF"/>
    <w:rsid w:val="00814B09"/>
    <w:rsid w:val="0085096F"/>
    <w:rsid w:val="008E317E"/>
    <w:rsid w:val="00A032DF"/>
    <w:rsid w:val="00E4111C"/>
    <w:rsid w:val="00E4554B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43741"/>
  <w15:chartTrackingRefBased/>
  <w15:docId w15:val="{8E8BCC86-3C8D-4BB2-9679-16BD33AD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32DF"/>
    <w:rPr>
      <w:rFonts w:eastAsiaTheme="minorEastAsia" w:cs="Times New Roman"/>
      <w:kern w:val="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692</Words>
  <Characters>4152</Characters>
  <Application>Microsoft Office Word</Application>
  <DocSecurity>0</DocSecurity>
  <Lines>34</Lines>
  <Paragraphs>9</Paragraphs>
  <ScaleCrop>false</ScaleCrop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2025-01-08T09:50:00Z</dcterms:created>
  <dcterms:modified xsi:type="dcterms:W3CDTF">2025-01-08T10:38:00Z</dcterms:modified>
</cp:coreProperties>
</file>