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61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056"/>
        <w:gridCol w:w="1230"/>
        <w:gridCol w:w="879"/>
        <w:gridCol w:w="4922"/>
        <w:gridCol w:w="1934"/>
        <w:gridCol w:w="1934"/>
        <w:gridCol w:w="1406"/>
      </w:tblGrid>
      <w:tr w:rsidR="00EB107C" w:rsidRPr="00161D90" w14:paraId="5DE368CA" w14:textId="77777777" w:rsidTr="00EB107C">
        <w:trPr>
          <w:trHeight w:hRule="exact" w:val="1985"/>
        </w:trPr>
        <w:tc>
          <w:tcPr>
            <w:tcW w:w="133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4CC636" w14:textId="77777777" w:rsidR="00EB107C" w:rsidRPr="00161D90" w:rsidRDefault="00EB107C" w:rsidP="00355FA7">
            <w:pPr>
              <w:spacing w:line="240" w:lineRule="auto"/>
              <w:rPr>
                <w:rFonts w:cs="Calibri"/>
                <w:b/>
                <w:bCs/>
              </w:rPr>
            </w:pPr>
            <w:r w:rsidRPr="00161D90">
              <w:rPr>
                <w:rFonts w:cs="Calibri"/>
                <w:b/>
                <w:bCs/>
              </w:rPr>
              <w:t>ZAŁĄCZNIK NR 20</w:t>
            </w:r>
          </w:p>
          <w:p w14:paraId="3E5CBC3E" w14:textId="34E06A9C" w:rsidR="00EB107C" w:rsidRPr="00161D90" w:rsidRDefault="00EB107C" w:rsidP="00355FA7">
            <w:pPr>
              <w:spacing w:line="240" w:lineRule="auto"/>
              <w:rPr>
                <w:rFonts w:cs="Calibri"/>
                <w:b/>
                <w:u w:val="single"/>
              </w:rPr>
            </w:pPr>
            <w:r w:rsidRPr="00161D90">
              <w:rPr>
                <w:rFonts w:cs="Calibri"/>
                <w:b/>
                <w:bCs/>
                <w:kern w:val="0"/>
              </w:rPr>
              <w:t xml:space="preserve">REALIZACJA PLANU  DOTACJI  DLA  JEDNOSTEK  SPOZA  SEKTORA  FINANSÓW  PUBLICZNYCH   </w:t>
            </w:r>
            <w:r w:rsidRPr="00161D90">
              <w:rPr>
                <w:rFonts w:cs="Calibri"/>
                <w:b/>
              </w:rPr>
              <w:t xml:space="preserve">za okres  od początku roku do dnia </w:t>
            </w:r>
            <w:r w:rsidR="00DA1516">
              <w:rPr>
                <w:rFonts w:cs="Calibri"/>
                <w:b/>
              </w:rPr>
              <w:t xml:space="preserve">      </w:t>
            </w:r>
            <w:r w:rsidRPr="00161D90">
              <w:rPr>
                <w:rFonts w:cs="Calibri"/>
                <w:b/>
              </w:rPr>
              <w:t>31 grudnia  2024 roku</w:t>
            </w:r>
          </w:p>
          <w:p w14:paraId="06AE59F6" w14:textId="77777777" w:rsidR="00EB107C" w:rsidRPr="00161D90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="Calibri"/>
                <w:b/>
                <w:bCs/>
                <w:kern w:val="0"/>
              </w:rPr>
            </w:pPr>
            <w:r w:rsidRPr="00161D90">
              <w:rPr>
                <w:rFonts w:cs="Calibri"/>
                <w:b/>
                <w:bCs/>
                <w:kern w:val="0"/>
              </w:rPr>
              <w:t>DOTACJE  CELOWE        3.193.976,00 zł    WYKONANIE  3.164.767,87 zł</w:t>
            </w:r>
          </w:p>
          <w:p w14:paraId="69BDF820" w14:textId="77777777" w:rsidR="00EB107C" w:rsidRPr="00161D90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="Calibri"/>
                <w:b/>
                <w:bCs/>
                <w:kern w:val="0"/>
              </w:rPr>
            </w:pPr>
            <w:r w:rsidRPr="00161D90">
              <w:rPr>
                <w:rFonts w:cs="Calibri"/>
                <w:b/>
                <w:bCs/>
                <w:kern w:val="0"/>
              </w:rPr>
              <w:t>DOTACJE  PODMIOTOWE  11.663.004,00 zł   WYKONANIE  11.250.786,59 zł</w:t>
            </w:r>
          </w:p>
          <w:p w14:paraId="37E4C196" w14:textId="77777777" w:rsidR="00EB107C" w:rsidRPr="00161D90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cs="Calibri"/>
                <w:color w:val="000000"/>
                <w:kern w:val="0"/>
                <w:sz w:val="20"/>
                <w:szCs w:val="20"/>
              </w:rPr>
            </w:pPr>
          </w:p>
        </w:tc>
      </w:tr>
      <w:tr w:rsidR="00EB107C" w:rsidRPr="00581B98" w14:paraId="0249B0EA" w14:textId="77777777" w:rsidTr="00EB107C">
        <w:trPr>
          <w:trHeight w:hRule="exact" w:val="265"/>
        </w:trPr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37EA4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Dział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4221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Rozdział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3C233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§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FFFE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Treść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A8EB4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PLAN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55E82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WYKONANIE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B78A8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%</w:t>
            </w:r>
          </w:p>
        </w:tc>
      </w:tr>
      <w:tr w:rsidR="00EB107C" w:rsidRPr="00581B98" w14:paraId="19653652" w14:textId="77777777" w:rsidTr="00EB107C">
        <w:trPr>
          <w:trHeight w:hRule="exact" w:val="247"/>
        </w:trPr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14B50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70E9D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7C6CA7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0524BB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0306BF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52 000,00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CAA1E6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51.418,34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5CEFB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98,88</w:t>
            </w:r>
          </w:p>
        </w:tc>
      </w:tr>
      <w:tr w:rsidR="00EB107C" w:rsidRPr="00581B98" w14:paraId="43EE44C1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AE19E6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870BF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60004</w:t>
            </w: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E208A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738C7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Lokalny transport zbiorowy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8DFC2B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B3D9D0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51.418,34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BDF85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98,88</w:t>
            </w:r>
          </w:p>
        </w:tc>
      </w:tr>
      <w:tr w:rsidR="00EB107C" w:rsidRPr="00581B98" w14:paraId="73BCB096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6D07DB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7310D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A1FF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2830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9E78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831B5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1BD1D3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16B8C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5BC409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51.418,34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638C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98,88</w:t>
            </w:r>
          </w:p>
        </w:tc>
      </w:tr>
      <w:tr w:rsidR="00EB107C" w:rsidRPr="00581B98" w14:paraId="614ACEE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8CF4E3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8B18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06E0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4ABDEA" w14:textId="190D791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dla Kujawsko-Pomorskiego Transportu Samochodowego Spółki Akcyjnej we Włocławku -  ( świadczenie usług w zakresie publicznego transportu zbiorowego na terenie Powiatu Żnińskiego )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64A80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D8DFAB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D81BE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FB3CD4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51.418,34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60A0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98,88</w:t>
            </w:r>
          </w:p>
        </w:tc>
      </w:tr>
      <w:tr w:rsidR="00EB107C" w:rsidRPr="00581B98" w14:paraId="178E8C6F" w14:textId="77777777" w:rsidTr="00EB107C">
        <w:trPr>
          <w:trHeight w:hRule="exact" w:val="247"/>
        </w:trPr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DF1895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630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2F3C6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2E0FA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B1BE67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Turystyka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864564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C4F3B8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6ABCAC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15038992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2AE3FE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D5BED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63095</w:t>
            </w: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06C34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7E42B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CD2B26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A13FF2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30BE5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7E854268" w14:textId="77777777" w:rsidTr="00EB107C">
        <w:trPr>
          <w:trHeight w:hRule="exact" w:val="1001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3C157B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EF1B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9C5C2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7966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A12E7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580E85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D5E52B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97C25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706921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21F4F2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2C59F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074DED14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951878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8B6F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20A7D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3586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Turystyka i krajoznawstwo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F2CF2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01779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68C3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6D2661A2" w14:textId="77777777" w:rsidTr="00EB107C">
        <w:trPr>
          <w:trHeight w:hRule="exact" w:val="247"/>
        </w:trPr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38CDC9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754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F7CC9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70DC7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2C623E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65D60D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758E9D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91030A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549625EB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47C793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4211A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75495</w:t>
            </w: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AC578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A7061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A2CDE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3C2977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39D46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25FC1BBF" w14:textId="77777777" w:rsidTr="00EB107C">
        <w:trPr>
          <w:trHeight w:hRule="exact" w:val="1001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F39928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7C71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5DD36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542F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59D2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4B6C5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188FB4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F1CEEA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FC029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6348879D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3C12D8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D58C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3D35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0F6C8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Ratownictwo i ochrona ludności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41CB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8D600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22 000,00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8FEE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0FF95C1D" w14:textId="77777777" w:rsidTr="00EB107C">
        <w:trPr>
          <w:trHeight w:hRule="exact" w:val="247"/>
        </w:trPr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08770D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6FFF98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13EC8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866045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Wymiar sprawiedliwości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CC2071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134 414,00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A9652F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134.379,96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3F8EF1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EB107C" w:rsidRPr="00581B98" w14:paraId="023DE252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C4F89B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623E3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75515</w:t>
            </w: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FA9C9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559B4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Nieodpłatna pomoc prawna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931DD0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134 414,00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8F8921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134.379,96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0A03B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EB107C" w:rsidRPr="00581B98" w14:paraId="633A9CC8" w14:textId="77777777" w:rsidTr="00EB107C">
        <w:trPr>
          <w:trHeight w:hRule="exact" w:val="1001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B201EE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E903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FE4D1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13CE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EA755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CA5258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69DCDD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134 414,00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ED84B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9087C3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592959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134.379,96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07CA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EB107C" w:rsidRPr="00581B98" w14:paraId="42BE194B" w14:textId="77777777" w:rsidTr="00EB107C">
        <w:trPr>
          <w:trHeight w:hRule="exact" w:val="300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A9D928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A1D4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12126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58923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NIEODPŁATNA POMOC PRAWNA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EE4CE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134 414,00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091C9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134.379,96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AFBE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EB107C" w:rsidRPr="00581B98" w14:paraId="0EF89223" w14:textId="77777777" w:rsidTr="00EB107C">
        <w:trPr>
          <w:trHeight w:hRule="exact" w:val="247"/>
        </w:trPr>
        <w:tc>
          <w:tcPr>
            <w:tcW w:w="10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1DD265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13C39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D448E9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1E286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2015F3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11 523 244,00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9AFCD9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11.111.026,59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86E6A8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96,42</w:t>
            </w:r>
          </w:p>
        </w:tc>
      </w:tr>
      <w:tr w:rsidR="00EB107C" w:rsidRPr="00581B98" w14:paraId="5C75CB05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10AEFD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9F6AD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80115</w:t>
            </w: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D17C7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A09EF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Technika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4FF83B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4 684 853,00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96C9B0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4.593.931,88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8376E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98,06</w:t>
            </w:r>
          </w:p>
        </w:tc>
      </w:tr>
      <w:tr w:rsidR="00EB107C" w:rsidRPr="00581B98" w14:paraId="592D0C67" w14:textId="77777777" w:rsidTr="00EB107C">
        <w:trPr>
          <w:trHeight w:hRule="exact" w:val="439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FA5AC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78731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3C5B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4FCA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FCB60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4 684 853,00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E123C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4.593.931,88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7852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98,06</w:t>
            </w:r>
          </w:p>
        </w:tc>
      </w:tr>
      <w:tr w:rsidR="00EB107C" w:rsidRPr="00581B98" w14:paraId="78A98C40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041AB6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595C0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2CF2B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8B68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TECHNIKUM ZAWODOWE W GĄSAWIE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2EC3D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51BD98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2 895 072,00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74383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D9DE76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2.843.709,22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C34E8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98,23</w:t>
            </w:r>
          </w:p>
        </w:tc>
      </w:tr>
      <w:tr w:rsidR="00EB107C" w:rsidRPr="00581B98" w14:paraId="5837F765" w14:textId="77777777" w:rsidTr="00EB107C">
        <w:trPr>
          <w:trHeight w:hRule="exact" w:val="626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B767E6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BA80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C91AD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18445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JANOWIECKIE STOWARZYSZENIE OŚWIATOWE NIEPUBLICZNE  TECHNIKUM  IM. JANA SZATOWSKIEGO W  JANOWCU WLKP.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03607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499071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1 166 696,00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B2680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04DD0D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1.145.600,12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1FBD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98,19</w:t>
            </w:r>
          </w:p>
        </w:tc>
      </w:tr>
      <w:tr w:rsidR="00EB107C" w:rsidRPr="00581B98" w14:paraId="2F43B9E8" w14:textId="77777777" w:rsidTr="00EB107C">
        <w:trPr>
          <w:trHeight w:hRule="exact" w:val="626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1ABAA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7868A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36E0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239D9" w14:textId="734D80DA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PAŁUCKIE STOWARZYSZENIE "PRZYSZŁOŚĆ"      W PIECHCINIE TECHNIKUM  ZAWODOWE      W  PIECHCINIE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62122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623 085,00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6001B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604.622,54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FB51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97,04</w:t>
            </w:r>
          </w:p>
        </w:tc>
      </w:tr>
      <w:tr w:rsidR="00EB107C" w:rsidRPr="00581B98" w14:paraId="3B2B54DE" w14:textId="77777777" w:rsidTr="00EB107C">
        <w:trPr>
          <w:trHeight w:hRule="exact" w:val="247"/>
        </w:trPr>
        <w:tc>
          <w:tcPr>
            <w:tcW w:w="105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43FBEB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85411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80117</w:t>
            </w:r>
          </w:p>
        </w:tc>
        <w:tc>
          <w:tcPr>
            <w:tcW w:w="8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1FB0F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D45C0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Branżowe szkoły I </w:t>
            </w:r>
            <w:proofErr w:type="spellStart"/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i</w:t>
            </w:r>
            <w:proofErr w:type="spellEnd"/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 II stopnia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6DC4FA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2 260 943,00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E8162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2.155.449,46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A6AC4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95,33</w:t>
            </w:r>
          </w:p>
        </w:tc>
      </w:tr>
      <w:tr w:rsidR="00EB107C" w:rsidRPr="00581B98" w14:paraId="674C5D40" w14:textId="77777777" w:rsidTr="00EB107C">
        <w:trPr>
          <w:trHeight w:hRule="exact" w:val="439"/>
        </w:trPr>
        <w:tc>
          <w:tcPr>
            <w:tcW w:w="1056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389E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AE918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0BDE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14D9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1B309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2 260 943,00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23DF4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2.155.449,46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3A93F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95,33</w:t>
            </w:r>
          </w:p>
        </w:tc>
      </w:tr>
      <w:tr w:rsidR="00EB107C" w:rsidRPr="00581B98" w14:paraId="29B516A7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7A2424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D4A7E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B3A1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05C0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GĄSAWSKIE STOWARZYSZENIE WSPIERANIA INICJATYW SPOŁECZNO-WYCHOWAWCZYCH IM. JADWIGI DZIUBIŃSKIEJ NIEPUBLICZNA BRANŻOWA SZKOŁA I STOPNIA W GĄSAWIE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47199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AAD6D4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717 885,00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470CB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2BEEDD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684.859,56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64D0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94,40</w:t>
            </w:r>
          </w:p>
        </w:tc>
      </w:tr>
      <w:tr w:rsidR="00EB107C" w:rsidRPr="00581B98" w14:paraId="178535D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341658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005C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A0C5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935A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1C611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2FC6BC1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884 205,00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2B031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B236F4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860.417,64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1382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97,31</w:t>
            </w:r>
          </w:p>
        </w:tc>
      </w:tr>
      <w:tr w:rsidR="00EB107C" w:rsidRPr="00581B98" w14:paraId="2861787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D810AD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942F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DA5F9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2BCC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PAŁUCKIE STOWARZYSZENIE "PRZYSZŁOŚĆ" W PIECHCINIE BRANŻOWA SZKOŁA  I  STOPNIA    W  PIECHCINIE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605D8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DF1ECD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600 219,00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17252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3F851F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569.766,65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CFE3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94,93</w:t>
            </w:r>
          </w:p>
        </w:tc>
      </w:tr>
      <w:tr w:rsidR="00EB107C" w:rsidRPr="00581B98" w14:paraId="65658EF3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E5864E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481D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5A8E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CE48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PAŁUCKIE STOWARZYSZENIE "PRZYSZŁOŚĆ" W PIECHCINIE BRANŻOWA SZKOŁA  II  STOPNIA    W  PIECHCINIE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57133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887E89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58 634,00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F3902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AEDD5C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40.405,61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2FE4B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68,91</w:t>
            </w:r>
          </w:p>
        </w:tc>
      </w:tr>
      <w:tr w:rsidR="00EB107C" w:rsidRPr="00581B98" w14:paraId="478FB5D1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429FE0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02649F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80120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B160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9FF4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Licea ogólnokształcące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F46CF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2 156 139,00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041B1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2.103.513,80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0FEE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97,56</w:t>
            </w:r>
          </w:p>
        </w:tc>
      </w:tr>
      <w:tr w:rsidR="00EB107C" w:rsidRPr="00581B98" w14:paraId="4E3451A9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F3EDAD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EEBC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884AF9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2540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0FAD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93CF6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2 156 139,00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88F01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2.103.513,80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FB9B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97,56</w:t>
            </w:r>
          </w:p>
        </w:tc>
      </w:tr>
      <w:tr w:rsidR="00EB107C" w:rsidRPr="00581B98" w14:paraId="1EE009E7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82D927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7CEE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9ED5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389A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LICEUM OGÓLNOKSZTAŁCĄCE W GĄSAWIE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C5DF4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414A05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1 584 145,00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58A7E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22E823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1.545.261,86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46596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97,55</w:t>
            </w:r>
          </w:p>
        </w:tc>
      </w:tr>
      <w:tr w:rsidR="00EB107C" w:rsidRPr="00581B98" w14:paraId="65596D83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3E8B2B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D017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E8DD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4803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JANOWIECKIE STOWARZYSZENIE OŚWIATOWE NIEPUBLICZNE LICEUM OGÓLNOKSZTAŁCĄCE  IM. JANA SZATOWSKIEGO   W  JANOWCU WLKP.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57BBA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571 994,00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C6273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558.251,94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B625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97,60</w:t>
            </w:r>
          </w:p>
        </w:tc>
      </w:tr>
      <w:tr w:rsidR="00EB107C" w:rsidRPr="00581B98" w14:paraId="7DE59243" w14:textId="77777777" w:rsidTr="00581B98">
        <w:trPr>
          <w:trHeight w:hRule="exact" w:val="1639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2CB31C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425EF0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80152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0F26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F613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</w:t>
            </w:r>
            <w:proofErr w:type="spellStart"/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i</w:t>
            </w:r>
            <w:proofErr w:type="spellEnd"/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 II stopnia i klasach dotychczasowej zasadniczej szkoły zawodowej prowadzonych w branżowych szkołach I stopnia oraz szkołach artystycznych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62072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3B91A2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F2DA38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4E7964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2 221 099,00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7D4E5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2933B8D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046404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21DDF6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2.057.980,28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F6D6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92,66</w:t>
            </w:r>
          </w:p>
        </w:tc>
      </w:tr>
      <w:tr w:rsidR="00EB107C" w:rsidRPr="00581B98" w14:paraId="3752F693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B28FFD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C8DF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E0321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2540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9B0C1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2C899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2 221 099,00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A6D2D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2.057.980,28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2BD3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92,66</w:t>
            </w:r>
          </w:p>
        </w:tc>
      </w:tr>
      <w:tr w:rsidR="00EB107C" w:rsidRPr="00581B98" w14:paraId="738EAA33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4CA336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2D3A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D9FD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8967C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GĄSAWSKIE STOWARZYSZENIE WSPIERANIA INICJATYW SPOŁECZNO-WYCHOWAWCZYCH IM. JADWIGI DZIUBIŃSKIEJ NIEPUBLICZNA BRANŻOWA SZKOŁA I STOPNIA W GĄSAWIE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5EF60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E10BE4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280 837,00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5FDCC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FA52F8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250.836,22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1D569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89,32</w:t>
            </w:r>
          </w:p>
        </w:tc>
      </w:tr>
      <w:tr w:rsidR="00EB107C" w:rsidRPr="00581B98" w14:paraId="1B8BDBD2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324693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E4C15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9EB1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CABF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LICEUM OGÓLNOKSZTAŁCĄCE W GĄSAWIE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FD2D9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4CBE3F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143 997,00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F60F5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6B8544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119.733,85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6EF0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83,15</w:t>
            </w:r>
          </w:p>
        </w:tc>
      </w:tr>
      <w:tr w:rsidR="00EB107C" w:rsidRPr="00581B98" w14:paraId="7FAEACC2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F7CD4B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8562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D02F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36679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TECHNIKUM ZAWODOWE W GĄSAWIE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30BA6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C6B3A1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695 579,00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A03AD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5FDB2F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665.578,65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70F9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95,69</w:t>
            </w:r>
          </w:p>
        </w:tc>
      </w:tr>
      <w:tr w:rsidR="00EB107C" w:rsidRPr="00581B98" w14:paraId="219CB4BE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B268D8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15CD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2D53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A21D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D0981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256 523,00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6838B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238.209,03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3EC4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92,86</w:t>
            </w:r>
          </w:p>
        </w:tc>
      </w:tr>
      <w:tr w:rsidR="00EB107C" w:rsidRPr="00581B98" w14:paraId="083CB1AE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3CE990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D2016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DA8E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5C54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JANOWIECKIE STOWARZYSZENIE OŚWIATOWE NIEPUBLICZNE LICEUM OGÓLNOKSZTAŁCĄCE  IM. JANA SZATOWSKIEGO   W  JANOWCU WLKP.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BE8F2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885F0B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145 547,00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71068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C15608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135.546,72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43CC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93,13</w:t>
            </w:r>
          </w:p>
        </w:tc>
      </w:tr>
      <w:tr w:rsidR="00EB107C" w:rsidRPr="00581B98" w14:paraId="5FB3DB7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B791EB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BA59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CBFF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E2BD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JANOWIECKIE STOWARZYSZENIE OŚWIATOWE NIEPUBLICZNE TECHNIKUM  IM. JANA SZATOWSKIEGO W  JANOWCU WLKP.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74DCA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B40DA3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FF4B2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9F2668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2.204,70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49A6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27,56</w:t>
            </w:r>
          </w:p>
        </w:tc>
      </w:tr>
      <w:tr w:rsidR="00EB107C" w:rsidRPr="00581B98" w14:paraId="14107CF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1F889E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0446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DE090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E107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PAŁUCKIE STOWARZYSZENIE "PRZYSZŁOŚĆ"           W PIECHCINIE BRANŻOWA SZKOŁA  I  STOPNIA    W  PIECHCINIE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9974E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727729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245 645,00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63606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274F6B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212.644,61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A0BB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86,57</w:t>
            </w:r>
          </w:p>
        </w:tc>
      </w:tr>
      <w:tr w:rsidR="00EB107C" w:rsidRPr="00581B98" w14:paraId="5FE7867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797EC5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53D90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96CD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1F7E2" w14:textId="2DE59FE1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PAŁUCKIE STOWARZYSZENIE "PRZYSZŁOŚĆ"          W PIECHCINIE TECHNIKUM  ZAWODOWE     W  PIECHCINIE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DF695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CD969C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444 971,00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BBC73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DD7681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433.226,50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C1410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97,36</w:t>
            </w:r>
          </w:p>
        </w:tc>
      </w:tr>
      <w:tr w:rsidR="00EB107C" w:rsidRPr="00581B98" w14:paraId="48788563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01FACB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3309D4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80195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D002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CA95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897D7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200 210,00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A0338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200.151,17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572F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EB107C" w:rsidRPr="00581B98" w14:paraId="278A62F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2A1F30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4C84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528BC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88A5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0F0CF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2671E50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A6B3FC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7BF05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0C03B7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9B5C91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0BCD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2CFEB78A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3049C0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214F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AA3C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97FD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Nauka, edukacja, Oświata i wychowanie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2AAC6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23EB7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0C1E9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5AAAC475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2D3E87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949E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E54A15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2540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7EAA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D31A8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190 210,00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ACCC6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190.151,17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29BFA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EB107C" w:rsidRPr="00581B98" w14:paraId="344FCD16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43FA55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665C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B4A1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693F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FUNDUSZ  POMOCY - JANOWIECKIE STOWARZYSZENIE OŚWIATOWE NIEPUBLICZNE LICEUM OGÓLNOKSZTAŁCĄCE  IM. JANA SZATOWSKIEGO   W  JANOWCU WLKP.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66963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49D73A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25 582,00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6AA60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216F7A7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25.581,48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AC62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20F9D120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A5362E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07394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D132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4F8E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FUNDUSZ POMOCY - GĄSAWSKIE STOWARZYSZENIE WSPIERANIA INICJATYW SPOŁECZNO-WYCHOWAWCZYCH  IM. JADWIGI DZIUBIŃSKIEJ  NIEPUBLICZNA BRANŻOWA  SZKOŁA I STOPNIA W GĄSAWIE                       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0E0DF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B397D5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78B361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8 524,00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A62FD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C86737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D08A20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8 524,00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DCD4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57188E52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AD87D6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4FF53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02C0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2606F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FUNDUSZ POMOCY - GĄSAWSKIE STOWARZYSZENIE WSPIERANIA INICJATYW SPOŁECZNO-WYCHOWAWCZYCH  IM. JADWIGI DZIUBIŃSKIEJ NIEPUBLICZNE LICEUM OGÓLNOKSZTAŁCĄCE W GĄSAWIE                       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E55C3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F10605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24C845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71 323,00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7E6AF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8DAE37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054521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71.322,48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E601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0EF5D16A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418BC5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DA28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00D5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CEB0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FUNDUSZ POMOCY - GĄSAWSKIE STOWARZYSZENIE WSPIERANIA INICJATYW SPOŁECZNO-WYCHOWAWCZYCH IM. JADWIGI DZIUBIŃSKIEJ NIEPUBLICZNE TECHNIKUM ZAWODOWE W GĄSAWIE                                   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71EB6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B6173A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49FFE8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55 139,00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F467E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3438B4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142BB4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55.138,08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8154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446B6E7C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76F89F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C233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AEE89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CCD62" w14:textId="75EEE6AC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FUNDUSZ POMOCY - PAŁUCKIE STOWARZYSZENIE "PRZYSZŁOŚĆ"                     W  PIECHCINIE  BRANŻOWA  SZKOŁA    I STOPNIA  W PIECHCINIE                            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FFDFB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437969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399614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15 795,00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3661D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75589D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796EC2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15.738,81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F751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99,64</w:t>
            </w:r>
          </w:p>
        </w:tc>
      </w:tr>
      <w:tr w:rsidR="00EB107C" w:rsidRPr="00581B98" w14:paraId="5D878556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87A6C6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C9D3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7B72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4AE050" w14:textId="53F8E58E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FUNDUSZ POMOCY - PAŁUCKIE STOWARZYSZENIE "PRZYSZŁOŚĆ"                   W PIECHCINIE TECHNIKUM  ZAWODOWE    W PIECHCINIE                          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8C21E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5FE48C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13 847,00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3BDA2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E2D09C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13.846,32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CB13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09706CA6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31325E9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851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A2242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2A59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78A7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Ochrona zdrowia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78D3A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5C52E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572C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257A3273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904CCA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B42C3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85195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CF97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C61F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7813A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95F6D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B201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65067DAB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BEE2C6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B832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441EC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1B5C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57723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4C5FA3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A1D774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5FAC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4231E5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24F5B9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9E9A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7C84BDCA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50FF19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B34FD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A06B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FF1F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Ochrona i promocja zdrowia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E1A09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9915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ADA4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56AA5140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B71F316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853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73A7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DB4FF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74A9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153B8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167 570,00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9883A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167.570,00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E811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38AF5358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EFBE9A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3E961E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85311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119B1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7C94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Rehabilitacja zawodowa i społeczna osób niepełnosprawnych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717AC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7F801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6249A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3B09CCED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91D371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7BC0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47137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2580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838A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podmiotowa z budżetu dla jednostek niezaliczanych do sektora finansów publicznych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F31BB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7A1CC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F097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482AB829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20785A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E29A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B2014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713E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Dotacja dla  Warsztatów Terapii </w:t>
            </w:r>
            <w:proofErr w:type="spellStart"/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Zajeciowej</w:t>
            </w:r>
            <w:proofErr w:type="spellEnd"/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 " PROMYK " w Żninie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F4218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B5DA2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7FF6C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262A0E82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9E7D98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022A6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85395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E0CA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82E0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5B51D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17 810,00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60342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17 810,00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BC62E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7BDF1EC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67B509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D08A8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5E26D1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04035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01955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1CA4DC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3916566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17 810,00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FCC2F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3CF937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D59C02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17 810,00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D9CA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31957AAC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9ADE63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6492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1A10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B826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Działalność na rzecz osób niepełnosprawnych 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A682C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8 810,00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F50D6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8 810,00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0DA5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3BC829FD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E8FF95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E5FA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8F8C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C424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OBSZAR WSPARCIA : Działalność na rzecz osób w wieku emerytalnym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479E2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8AD10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2B0E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6CB7D457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8FF93A0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F03E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D5267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12E2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C5156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2 792 752,00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D27B2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2.774.841,71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AD77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99,36</w:t>
            </w:r>
          </w:p>
        </w:tc>
      </w:tr>
      <w:tr w:rsidR="00EB107C" w:rsidRPr="00581B98" w14:paraId="46A1DB7C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359FE4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D8AA5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85510</w:t>
            </w: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3C980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15EA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B9B851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2 792 752,00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E0B38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2.774.841,71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36DA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99,36</w:t>
            </w:r>
          </w:p>
        </w:tc>
      </w:tr>
      <w:tr w:rsidR="00EB107C" w:rsidRPr="00581B98" w14:paraId="37063E92" w14:textId="77777777" w:rsidTr="00581B98">
        <w:trPr>
          <w:trHeight w:hRule="exact" w:val="1010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A6DF2A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2928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C6F81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E8AB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EB988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147EA1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7EEBFC7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2 792 752,00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4092E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E51957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2AE0E53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2.774.841,71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6D5D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99,36</w:t>
            </w:r>
          </w:p>
        </w:tc>
      </w:tr>
      <w:tr w:rsidR="00EB107C" w:rsidRPr="00581B98" w14:paraId="144C237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59B39F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C554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18C9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EB755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DOM DZIECKA " SŁONECZNA PRZYSTAŃ " NR 1  W KOŁDRĄBIU - Rządowy program „Dofinansowanie wynagrodzeń pracowników jednostek wspierania rodziny  i systemu pieczy zastępczej na lata 2024-2027”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01677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6EA35E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22232029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75 170,00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9589AE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5BCFA84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878BF3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72.361,33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C2C4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96,26</w:t>
            </w:r>
          </w:p>
        </w:tc>
      </w:tr>
      <w:tr w:rsidR="00EB107C" w:rsidRPr="00581B98" w14:paraId="69499622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7FA885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D5D3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D677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75FB8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DOM DZIECKA " SŁONECZNA PRZYSTAŃ " NR 1    W KOŁDRĄBIU - DOTACJA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3FE4C2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1 345 014,00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37914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1.333.127,06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C865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99,12</w:t>
            </w:r>
          </w:p>
        </w:tc>
      </w:tr>
      <w:tr w:rsidR="00EB107C" w:rsidRPr="00581B98" w14:paraId="5783AA1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71185D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8941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665AC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43F2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DOM DZIECKA " SŁONECZNA PRZYSTAŃ " NR 2   W KOŁDRĄBIU - Rządowy program „Dofinansowanie wynagrodzeń pracowników jednostek wspierania rodziny  i systemu pieczy zastępczej na lata 2024-2027” 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E7BF5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64A4565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0F90B9A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81 000,00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2FB734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479416D0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</w:p>
          <w:p w14:paraId="173C09F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79.003,52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84CB5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97,54</w:t>
            </w:r>
          </w:p>
        </w:tc>
      </w:tr>
      <w:tr w:rsidR="00EB107C" w:rsidRPr="00581B98" w14:paraId="6E3A814C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61B17C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B7EA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8008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905A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DOM DZIECKA " SŁONECZNA PRZYSTAŃ " NR 2  W KOŁDRĄBIU - DOTACJA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0B6E07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1 291 568,00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88D483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1.290.349,80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D9AD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99,91</w:t>
            </w:r>
          </w:p>
        </w:tc>
      </w:tr>
      <w:tr w:rsidR="00EB107C" w:rsidRPr="00581B98" w14:paraId="167843BF" w14:textId="77777777" w:rsidTr="00EB107C">
        <w:trPr>
          <w:trHeight w:hRule="exact" w:val="814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57F3439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900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C03530A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695626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BEDC77D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Gospodarka komunalna i ochrona środowiska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4C0AE2C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8AB8486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707EF6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EB107C" w:rsidRPr="00581B98" w14:paraId="5F9B4963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ECBBD7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9317314" w14:textId="77777777" w:rsidR="00EB107C" w:rsidRPr="00581B98" w:rsidRDefault="00EB107C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90019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91873BF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A1D4A0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Wpływy i wydatki związane z gromadzeniem środków z opłat i kar za korzystanie ze środowiska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60AE51CC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A84FC18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AC7D74B" w14:textId="77777777" w:rsidR="00EB107C" w:rsidRPr="00581B98" w:rsidRDefault="00EB107C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DA1516" w:rsidRPr="00581B98" w14:paraId="0C9A3186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E92B8E8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DCC6E7A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6B72220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AA4FD5E" w14:textId="6B370FE9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OBSZAR WSPARCIA : Ekologia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698CD86" w14:textId="00F78AA9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F11675F" w14:textId="716FCDCE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9B76B3E" w14:textId="3E85A6DA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DA1516" w:rsidRPr="00581B98" w14:paraId="5C5513CE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6AAFA4D" w14:textId="7414DC2A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921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8511BBE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AA1EB3E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0CA6B3D" w14:textId="38B8B1EC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080C21A" w14:textId="1493F7C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6A3291A" w14:textId="74F2DBA3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29.359,86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C6C9321" w14:textId="7EE1C07D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73,40</w:t>
            </w:r>
          </w:p>
        </w:tc>
      </w:tr>
      <w:tr w:rsidR="00DA1516" w:rsidRPr="00581B98" w14:paraId="2B450077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13CAA30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F59DF2F" w14:textId="37FE1AC3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92195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5D3EF8E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E9A0091" w14:textId="2A55891A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45147652" w14:textId="0B955C6C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D0BF1BE" w14:textId="23E104E3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29.359,86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E45EA95" w14:textId="35A27026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73,40</w:t>
            </w:r>
          </w:p>
        </w:tc>
      </w:tr>
      <w:tr w:rsidR="00DA1516" w:rsidRPr="00581B98" w14:paraId="55044D3A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5ACFBEE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8498DAF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8CD6392" w14:textId="723083B4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A718838" w14:textId="4A398F78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0839E52" w14:textId="7C074783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245D5854" w14:textId="0A8537EF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29.359,86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C124C42" w14:textId="33B53BA5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73,40</w:t>
            </w:r>
          </w:p>
        </w:tc>
      </w:tr>
      <w:tr w:rsidR="00DA1516" w:rsidRPr="00581B98" w14:paraId="41FF86B8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5E681F4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71450EC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1713B10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FF399AD" w14:textId="369FEBD5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Kultura, sztuka, ochrona dóbr kultury i tradycji   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0F5B328E" w14:textId="3E4F7A34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8AF279C" w14:textId="33BF7988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29.359,86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28F6417" w14:textId="4ABDFA9D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73,40</w:t>
            </w:r>
          </w:p>
        </w:tc>
      </w:tr>
      <w:tr w:rsidR="00DA1516" w:rsidRPr="00581B98" w14:paraId="4BBE574D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5DBC6E3" w14:textId="44B60868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926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B69E7BB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8EBAEBF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49BCFF9" w14:textId="01696369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Kultura fizyczna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68863D39" w14:textId="365227ED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00E7B5A3" w14:textId="10C446E1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99.958,00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42FE057" w14:textId="0CCF3668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99,96</w:t>
            </w:r>
          </w:p>
        </w:tc>
      </w:tr>
      <w:tr w:rsidR="00DA1516" w:rsidRPr="00581B98" w14:paraId="47E2B693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C27D847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FA0DF14" w14:textId="40B871D4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92695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99AE074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5A181FC" w14:textId="62B39214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20044ABC" w14:textId="08D2879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FB3CBE3" w14:textId="54DFE4E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99.958,00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FA1A925" w14:textId="0466E6A9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99,96</w:t>
            </w:r>
          </w:p>
        </w:tc>
      </w:tr>
      <w:tr w:rsidR="00DA1516" w:rsidRPr="00581B98" w14:paraId="0D540921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A29435B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C09EAE6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3856886" w14:textId="5C472360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kern w:val="0"/>
                <w:sz w:val="16"/>
                <w:szCs w:val="16"/>
              </w:rPr>
              <w:t>2360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007B6E5" w14:textId="124EB20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63003D57" w14:textId="0FA87331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B3E1DC1" w14:textId="2C5D507B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99.958,00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9084536" w14:textId="7AABA1AE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99,96</w:t>
            </w:r>
          </w:p>
        </w:tc>
      </w:tr>
      <w:tr w:rsidR="00DA1516" w:rsidRPr="00581B98" w14:paraId="49A69AE1" w14:textId="77777777" w:rsidTr="00DA1516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03710EA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B90D8BF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ED7D50D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915405E" w14:textId="37B5A0CF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color w:val="000000"/>
                <w:kern w:val="0"/>
                <w:sz w:val="16"/>
                <w:szCs w:val="16"/>
              </w:rPr>
              <w:t xml:space="preserve">OBSZAR WSPARCIA : Upowszechnienie kultury fizycznej i sportu  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4F533E86" w14:textId="4C57CF4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4792757E" w14:textId="12E53B01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99.958,00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58B2424E" w14:textId="25668A92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99,96</w:t>
            </w:r>
          </w:p>
        </w:tc>
      </w:tr>
      <w:tr w:rsidR="00DA1516" w:rsidRPr="00581B98" w14:paraId="3F6F459D" w14:textId="77777777" w:rsidTr="00EB107C">
        <w:trPr>
          <w:trHeight w:hRule="exact" w:val="814"/>
        </w:trPr>
        <w:tc>
          <w:tcPr>
            <w:tcW w:w="105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700AFDB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74106" w14:textId="77777777" w:rsidR="00DA1516" w:rsidRPr="00581B98" w:rsidRDefault="00DA1516" w:rsidP="00EB1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363C33" w14:textId="77777777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kern w:val="0"/>
                <w:sz w:val="16"/>
                <w:szCs w:val="16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05323" w14:textId="79CBDFE2" w:rsidR="00DA1516" w:rsidRPr="00581B98" w:rsidRDefault="00DA1516" w:rsidP="00DA151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cstheme="minorHAnsi"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9F483E" w14:textId="77777777" w:rsidR="00581B98" w:rsidRDefault="00581B98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4A721AB0" w14:textId="116E46D0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14 856 980,00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A6BB5A" w14:textId="77777777" w:rsidR="00581B98" w:rsidRDefault="00581B98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</w:p>
          <w:p w14:paraId="1676BBE4" w14:textId="39BA7EFE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14.415.554,46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2C728" w14:textId="44670E9E" w:rsidR="00DA1516" w:rsidRPr="00581B98" w:rsidRDefault="00DA1516" w:rsidP="00355FA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</w:pPr>
            <w:r w:rsidRPr="00581B98">
              <w:rPr>
                <w:rFonts w:cstheme="minorHAnsi"/>
                <w:b/>
                <w:bCs/>
                <w:color w:val="000000"/>
                <w:kern w:val="0"/>
                <w:sz w:val="16"/>
                <w:szCs w:val="16"/>
              </w:rPr>
              <w:t>97,03</w:t>
            </w:r>
          </w:p>
        </w:tc>
      </w:tr>
    </w:tbl>
    <w:p w14:paraId="6EC440FE" w14:textId="77777777" w:rsidR="00EB107C" w:rsidRPr="00581B98" w:rsidRDefault="00EB107C" w:rsidP="00EB107C">
      <w:pPr>
        <w:spacing w:line="240" w:lineRule="auto"/>
        <w:rPr>
          <w:rFonts w:cstheme="minorHAnsi"/>
          <w:sz w:val="16"/>
          <w:szCs w:val="16"/>
        </w:rPr>
      </w:pPr>
    </w:p>
    <w:p w14:paraId="0EC0D9B2" w14:textId="77777777" w:rsidR="008E317E" w:rsidRPr="00581B98" w:rsidRDefault="008E317E">
      <w:pPr>
        <w:rPr>
          <w:rFonts w:cstheme="minorHAnsi"/>
          <w:sz w:val="16"/>
          <w:szCs w:val="16"/>
        </w:rPr>
      </w:pPr>
    </w:p>
    <w:sectPr w:rsidR="008E317E" w:rsidRPr="00581B98" w:rsidSect="00727764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07C"/>
    <w:rsid w:val="0045509F"/>
    <w:rsid w:val="00581B98"/>
    <w:rsid w:val="00727764"/>
    <w:rsid w:val="008E317E"/>
    <w:rsid w:val="00AD151C"/>
    <w:rsid w:val="00AD75B1"/>
    <w:rsid w:val="00DA1516"/>
    <w:rsid w:val="00E4111C"/>
    <w:rsid w:val="00EB107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3294"/>
  <w15:chartTrackingRefBased/>
  <w15:docId w15:val="{06D94FBB-AA96-453C-9C33-7A0F69F3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07C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B107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107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107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val="en-US"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107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val="en-US"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107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val="en-US"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107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val="en-US"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107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val="en-US"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107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val="en-US"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107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107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10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107C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107C"/>
    <w:rPr>
      <w:rFonts w:eastAsiaTheme="majorEastAsia" w:cstheme="majorBidi"/>
      <w:i/>
      <w:iCs/>
      <w:color w:val="2F5496" w:themeColor="accent1" w:themeShade="BF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107C"/>
    <w:rPr>
      <w:rFonts w:eastAsiaTheme="majorEastAsia" w:cstheme="majorBidi"/>
      <w:color w:val="2F5496" w:themeColor="accent1" w:themeShade="BF"/>
      <w:szCs w:val="24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107C"/>
    <w:rPr>
      <w:rFonts w:eastAsiaTheme="majorEastAsia" w:cstheme="majorBidi"/>
      <w:i/>
      <w:iCs/>
      <w:color w:val="595959" w:themeColor="text1" w:themeTint="A6"/>
      <w:szCs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107C"/>
    <w:rPr>
      <w:rFonts w:eastAsiaTheme="majorEastAsia" w:cstheme="majorBidi"/>
      <w:color w:val="595959" w:themeColor="text1" w:themeTint="A6"/>
      <w:szCs w:val="24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107C"/>
    <w:rPr>
      <w:rFonts w:eastAsiaTheme="majorEastAsia" w:cstheme="majorBidi"/>
      <w:i/>
      <w:iCs/>
      <w:color w:val="272727" w:themeColor="text1" w:themeTint="D8"/>
      <w:szCs w:val="24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107C"/>
    <w:rPr>
      <w:rFonts w:eastAsiaTheme="majorEastAsia" w:cstheme="majorBidi"/>
      <w:color w:val="272727" w:themeColor="text1" w:themeTint="D8"/>
      <w:szCs w:val="24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EB1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B107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107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B107C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B107C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val="en-US"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B107C"/>
    <w:rPr>
      <w:rFonts w:ascii="Times New Roman" w:hAnsi="Times New Roman" w:cs="Times New Roman"/>
      <w:i/>
      <w:iCs/>
      <w:color w:val="404040" w:themeColor="text1" w:themeTint="BF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EB107C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val="en-US" w:eastAsia="en-US"/>
    </w:rPr>
  </w:style>
  <w:style w:type="character" w:styleId="Wyrnienieintensywne">
    <w:name w:val="Intense Emphasis"/>
    <w:basedOn w:val="Domylnaczcionkaakapitu"/>
    <w:uiPriority w:val="21"/>
    <w:qFormat/>
    <w:rsid w:val="00EB107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10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val="en-US"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107C"/>
    <w:rPr>
      <w:rFonts w:ascii="Times New Roman" w:hAnsi="Times New Roman" w:cs="Times New Roman"/>
      <w:i/>
      <w:iCs/>
      <w:color w:val="2F5496" w:themeColor="accent1" w:themeShade="BF"/>
      <w:szCs w:val="24"/>
      <w:lang w:val="en-US"/>
    </w:rPr>
  </w:style>
  <w:style w:type="character" w:styleId="Odwoanieintensywne">
    <w:name w:val="Intense Reference"/>
    <w:basedOn w:val="Domylnaczcionkaakapitu"/>
    <w:uiPriority w:val="32"/>
    <w:qFormat/>
    <w:rsid w:val="00EB10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1626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2025-03-10T11:12:00Z</dcterms:created>
  <dcterms:modified xsi:type="dcterms:W3CDTF">2025-03-11T07:44:00Z</dcterms:modified>
</cp:coreProperties>
</file>