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5EC1B" w14:textId="3B819B14" w:rsidR="00781052" w:rsidRPr="00781052" w:rsidRDefault="00781052" w:rsidP="00781052">
      <w:pPr>
        <w:rPr>
          <w:rFonts w:cstheme="minorHAnsi"/>
          <w:b/>
          <w:bCs/>
          <w:sz w:val="24"/>
          <w:szCs w:val="24"/>
        </w:rPr>
      </w:pPr>
      <w:r w:rsidRPr="00781052">
        <w:rPr>
          <w:rFonts w:cstheme="minorHAnsi"/>
          <w:b/>
          <w:bCs/>
          <w:sz w:val="24"/>
          <w:szCs w:val="24"/>
        </w:rPr>
        <w:t>ZAŁĄCZNIK NR 22</w:t>
      </w:r>
    </w:p>
    <w:p w14:paraId="6CC51E3E" w14:textId="109385C4" w:rsidR="001C07E0" w:rsidRPr="00781052" w:rsidRDefault="001C07E0" w:rsidP="00781052">
      <w:pPr>
        <w:spacing w:after="0" w:line="240" w:lineRule="auto"/>
        <w:rPr>
          <w:rFonts w:eastAsia="Calibri" w:cstheme="minorHAnsi"/>
          <w:b/>
          <w:bCs/>
          <w:sz w:val="24"/>
          <w:szCs w:val="24"/>
          <w:lang w:eastAsia="pl-PL"/>
        </w:rPr>
      </w:pPr>
      <w:r w:rsidRPr="00781052">
        <w:rPr>
          <w:rFonts w:eastAsia="Calibri" w:cstheme="minorHAnsi"/>
          <w:b/>
          <w:bCs/>
          <w:sz w:val="24"/>
          <w:szCs w:val="24"/>
          <w:lang w:eastAsia="pl-PL"/>
        </w:rPr>
        <w:t xml:space="preserve">Realizacja  planu   przychodów i wydatków  FUNDUSZU   PRACY   </w:t>
      </w:r>
      <w:r w:rsidRPr="00781052">
        <w:rPr>
          <w:rFonts w:eastAsiaTheme="minorEastAsia" w:cstheme="minorHAnsi"/>
          <w:b/>
          <w:bCs/>
          <w:sz w:val="24"/>
          <w:szCs w:val="24"/>
          <w:lang w:eastAsia="pl-PL"/>
        </w:rPr>
        <w:t>za okres od początku roku   do dnia  31 grudnia 202</w:t>
      </w:r>
      <w:r w:rsidR="00AE495B" w:rsidRPr="00781052">
        <w:rPr>
          <w:rFonts w:eastAsiaTheme="minorEastAsia" w:cstheme="minorHAnsi"/>
          <w:b/>
          <w:bCs/>
          <w:sz w:val="24"/>
          <w:szCs w:val="24"/>
          <w:lang w:eastAsia="pl-PL"/>
        </w:rPr>
        <w:t>4</w:t>
      </w:r>
      <w:r w:rsidRPr="00781052">
        <w:rPr>
          <w:rFonts w:eastAsiaTheme="minorEastAsia" w:cstheme="minorHAnsi"/>
          <w:b/>
          <w:bCs/>
          <w:sz w:val="24"/>
          <w:szCs w:val="24"/>
          <w:lang w:eastAsia="pl-PL"/>
        </w:rPr>
        <w:t xml:space="preserve"> roku</w:t>
      </w:r>
    </w:p>
    <w:p w14:paraId="0B709881" w14:textId="77777777" w:rsidR="00EA4815" w:rsidRPr="00781052" w:rsidRDefault="00EA4815" w:rsidP="00781052">
      <w:pPr>
        <w:shd w:val="clear" w:color="auto" w:fill="FFFFFF" w:themeFill="background1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79973433" w14:textId="77777777" w:rsidR="00EA4815" w:rsidRPr="00781052" w:rsidRDefault="00EA4815" w:rsidP="00781052">
      <w:pPr>
        <w:shd w:val="clear" w:color="auto" w:fill="FFFFFF" w:themeFill="background1"/>
        <w:spacing w:after="0" w:line="240" w:lineRule="auto"/>
        <w:rPr>
          <w:rFonts w:eastAsia="Calibri" w:cstheme="minorHAnsi"/>
          <w:b/>
          <w:bCs/>
          <w:sz w:val="24"/>
          <w:szCs w:val="24"/>
          <w:lang w:eastAsia="pl-PL"/>
        </w:rPr>
      </w:pPr>
      <w:r w:rsidRPr="00781052">
        <w:rPr>
          <w:rFonts w:eastAsia="Calibri" w:cstheme="minorHAnsi"/>
          <w:b/>
          <w:bCs/>
          <w:sz w:val="24"/>
          <w:szCs w:val="24"/>
          <w:lang w:eastAsia="pl-PL"/>
        </w:rPr>
        <w:t xml:space="preserve">Dział:   853   Pozostałe   zadania   w  zakresie   polityki   społecznej    Rozdział:   85322   Fundusz   Pracy </w:t>
      </w:r>
    </w:p>
    <w:p w14:paraId="38BA703B" w14:textId="77777777" w:rsidR="00177A14" w:rsidRPr="00781052" w:rsidRDefault="00EA4815" w:rsidP="001753C8">
      <w:pPr>
        <w:shd w:val="clear" w:color="auto" w:fill="FFFFFF" w:themeFill="background1"/>
        <w:spacing w:after="0" w:line="240" w:lineRule="auto"/>
        <w:rPr>
          <w:rFonts w:eastAsia="Calibri" w:cstheme="minorHAnsi"/>
          <w:b/>
          <w:bCs/>
          <w:lang w:eastAsia="pl-PL"/>
        </w:rPr>
      </w:pPr>
      <w:r w:rsidRPr="00781052">
        <w:rPr>
          <w:rFonts w:eastAsia="Calibri" w:cstheme="minorHAnsi"/>
          <w:b/>
          <w:bCs/>
          <w:lang w:eastAsia="pl-PL"/>
        </w:rPr>
        <w:t xml:space="preserve">   </w:t>
      </w:r>
      <w:r w:rsidR="00177A14" w:rsidRPr="00781052">
        <w:rPr>
          <w:rFonts w:eastAsia="Calibri" w:cstheme="minorHAnsi"/>
          <w:b/>
          <w:bCs/>
          <w:lang w:eastAsia="pl-PL"/>
        </w:rPr>
        <w:t xml:space="preserve">   </w:t>
      </w:r>
    </w:p>
    <w:p w14:paraId="637049E5" w14:textId="77777777" w:rsidR="00177A14" w:rsidRPr="00781052" w:rsidRDefault="00177A14" w:rsidP="001753C8">
      <w:pPr>
        <w:shd w:val="clear" w:color="auto" w:fill="FFFFFF" w:themeFill="background1"/>
        <w:spacing w:after="0" w:line="240" w:lineRule="auto"/>
        <w:rPr>
          <w:rFonts w:eastAsia="Calibri" w:cstheme="minorHAnsi"/>
          <w:bCs/>
          <w:sz w:val="20"/>
          <w:szCs w:val="20"/>
          <w:lang w:eastAsia="pl-PL"/>
        </w:rPr>
      </w:pPr>
    </w:p>
    <w:tbl>
      <w:tblPr>
        <w:tblW w:w="13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10"/>
        <w:gridCol w:w="4063"/>
        <w:gridCol w:w="992"/>
        <w:gridCol w:w="2552"/>
        <w:gridCol w:w="2551"/>
        <w:gridCol w:w="2694"/>
      </w:tblGrid>
      <w:tr w:rsidR="001C07E0" w:rsidRPr="00781052" w14:paraId="4BA7AB10" w14:textId="056D893A" w:rsidTr="00243A68">
        <w:trPr>
          <w:trHeight w:val="770"/>
        </w:trPr>
        <w:tc>
          <w:tcPr>
            <w:tcW w:w="610" w:type="dxa"/>
            <w:vAlign w:val="center"/>
          </w:tcPr>
          <w:p w14:paraId="65CFB473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4063" w:type="dxa"/>
            <w:vAlign w:val="center"/>
          </w:tcPr>
          <w:p w14:paraId="6C4A8CF2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Wyszczególnienie</w:t>
            </w:r>
          </w:p>
        </w:tc>
        <w:tc>
          <w:tcPr>
            <w:tcW w:w="992" w:type="dxa"/>
            <w:vAlign w:val="center"/>
          </w:tcPr>
          <w:p w14:paraId="030E12B5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§</w:t>
            </w:r>
          </w:p>
        </w:tc>
        <w:tc>
          <w:tcPr>
            <w:tcW w:w="2552" w:type="dxa"/>
          </w:tcPr>
          <w:p w14:paraId="0AA1D67C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</w:p>
          <w:p w14:paraId="1B515B7A" w14:textId="69B6C0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 xml:space="preserve">PLAN </w:t>
            </w:r>
          </w:p>
        </w:tc>
        <w:tc>
          <w:tcPr>
            <w:tcW w:w="2551" w:type="dxa"/>
          </w:tcPr>
          <w:p w14:paraId="316D9355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</w:p>
          <w:p w14:paraId="29D1ABE7" w14:textId="72B845E3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WYKONANIE</w:t>
            </w:r>
          </w:p>
        </w:tc>
        <w:tc>
          <w:tcPr>
            <w:tcW w:w="2694" w:type="dxa"/>
          </w:tcPr>
          <w:p w14:paraId="0C97C849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</w:p>
          <w:p w14:paraId="56361C95" w14:textId="35EB4EEB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%</w:t>
            </w:r>
          </w:p>
        </w:tc>
      </w:tr>
      <w:tr w:rsidR="001C07E0" w:rsidRPr="00781052" w14:paraId="6C7A2526" w14:textId="74F367E7" w:rsidTr="00243A68">
        <w:trPr>
          <w:trHeight w:val="686"/>
        </w:trPr>
        <w:tc>
          <w:tcPr>
            <w:tcW w:w="610" w:type="dxa"/>
            <w:vAlign w:val="center"/>
          </w:tcPr>
          <w:p w14:paraId="7A5A5402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4063" w:type="dxa"/>
            <w:vAlign w:val="center"/>
          </w:tcPr>
          <w:p w14:paraId="7655D0B3" w14:textId="2C971753" w:rsidR="001C07E0" w:rsidRPr="00781052" w:rsidRDefault="001C07E0" w:rsidP="00043BD9">
            <w:pPr>
              <w:keepNext/>
              <w:shd w:val="clear" w:color="auto" w:fill="FFFFFF" w:themeFill="background1"/>
              <w:spacing w:after="0" w:line="276" w:lineRule="auto"/>
              <w:outlineLvl w:val="0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Stan  środków  obrotowych  na  początek  roku</w:t>
            </w:r>
          </w:p>
        </w:tc>
        <w:tc>
          <w:tcPr>
            <w:tcW w:w="992" w:type="dxa"/>
            <w:vAlign w:val="center"/>
          </w:tcPr>
          <w:p w14:paraId="55346C85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2552" w:type="dxa"/>
          </w:tcPr>
          <w:p w14:paraId="1620ACAB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</w:p>
          <w:p w14:paraId="763F8B78" w14:textId="10EB00DD" w:rsidR="001C07E0" w:rsidRPr="00781052" w:rsidRDefault="003C6C8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848.690,00</w:t>
            </w:r>
          </w:p>
        </w:tc>
        <w:tc>
          <w:tcPr>
            <w:tcW w:w="2551" w:type="dxa"/>
          </w:tcPr>
          <w:p w14:paraId="720DF3AE" w14:textId="77777777" w:rsidR="00820463" w:rsidRPr="00781052" w:rsidRDefault="0082046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</w:p>
          <w:p w14:paraId="38DFD0F7" w14:textId="34ABD595" w:rsidR="002D33EE" w:rsidRPr="00781052" w:rsidRDefault="002D33EE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848.689,72</w:t>
            </w:r>
          </w:p>
        </w:tc>
        <w:tc>
          <w:tcPr>
            <w:tcW w:w="2694" w:type="dxa"/>
          </w:tcPr>
          <w:p w14:paraId="38E5F8B6" w14:textId="5AABA03C" w:rsidR="002D33EE" w:rsidRPr="00781052" w:rsidRDefault="003B256B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99,99</w:t>
            </w:r>
            <w:r w:rsidR="002D33EE"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%</w:t>
            </w:r>
          </w:p>
        </w:tc>
      </w:tr>
      <w:tr w:rsidR="001C07E0" w:rsidRPr="00781052" w14:paraId="66F7DA13" w14:textId="69833841" w:rsidTr="00243A68">
        <w:trPr>
          <w:trHeight w:val="696"/>
        </w:trPr>
        <w:tc>
          <w:tcPr>
            <w:tcW w:w="610" w:type="dxa"/>
            <w:vAlign w:val="center"/>
          </w:tcPr>
          <w:p w14:paraId="24F00BA2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4063" w:type="dxa"/>
            <w:vAlign w:val="center"/>
          </w:tcPr>
          <w:p w14:paraId="27FAFDD3" w14:textId="77777777" w:rsidR="001C07E0" w:rsidRPr="00781052" w:rsidRDefault="001C07E0" w:rsidP="00043BD9">
            <w:pPr>
              <w:keepNext/>
              <w:shd w:val="clear" w:color="auto" w:fill="FFFFFF" w:themeFill="background1"/>
              <w:spacing w:after="0" w:line="276" w:lineRule="auto"/>
              <w:outlineLvl w:val="0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Przychody</w:t>
            </w:r>
          </w:p>
        </w:tc>
        <w:tc>
          <w:tcPr>
            <w:tcW w:w="992" w:type="dxa"/>
            <w:vAlign w:val="center"/>
          </w:tcPr>
          <w:p w14:paraId="62E8556D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2552" w:type="dxa"/>
          </w:tcPr>
          <w:p w14:paraId="7C18E5D6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u w:val="single"/>
                <w:lang w:eastAsia="pl-PL"/>
              </w:rPr>
            </w:pPr>
          </w:p>
          <w:p w14:paraId="038E08BE" w14:textId="54C44E72" w:rsidR="001C07E0" w:rsidRPr="00781052" w:rsidRDefault="003C6C8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u w:val="single"/>
                <w:lang w:eastAsia="pl-PL"/>
              </w:rPr>
              <w:t>22.242.684,00</w:t>
            </w:r>
          </w:p>
        </w:tc>
        <w:tc>
          <w:tcPr>
            <w:tcW w:w="2551" w:type="dxa"/>
          </w:tcPr>
          <w:p w14:paraId="2777C4AC" w14:textId="77777777" w:rsidR="00820463" w:rsidRPr="00781052" w:rsidRDefault="0082046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u w:val="single"/>
                <w:lang w:eastAsia="pl-PL"/>
              </w:rPr>
            </w:pPr>
          </w:p>
          <w:p w14:paraId="76A053FC" w14:textId="5435BD64" w:rsidR="002D33EE" w:rsidRPr="00781052" w:rsidRDefault="002D33EE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u w:val="single"/>
                <w:lang w:eastAsia="pl-PL"/>
              </w:rPr>
              <w:t>18.164,427,00</w:t>
            </w:r>
          </w:p>
        </w:tc>
        <w:tc>
          <w:tcPr>
            <w:tcW w:w="2694" w:type="dxa"/>
          </w:tcPr>
          <w:p w14:paraId="5E4022F2" w14:textId="77777777" w:rsidR="002D33EE" w:rsidRPr="00781052" w:rsidRDefault="002D33EE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u w:val="single"/>
                <w:lang w:eastAsia="pl-PL"/>
              </w:rPr>
            </w:pPr>
          </w:p>
          <w:p w14:paraId="6A120328" w14:textId="6BE57ED8" w:rsidR="00A13F8A" w:rsidRPr="00781052" w:rsidRDefault="002D33EE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u w:val="single"/>
                <w:lang w:eastAsia="pl-PL"/>
              </w:rPr>
              <w:t>81,66%</w:t>
            </w:r>
          </w:p>
        </w:tc>
      </w:tr>
      <w:tr w:rsidR="001C07E0" w:rsidRPr="00781052" w14:paraId="67DDFEF8" w14:textId="501004CD" w:rsidTr="00243A68">
        <w:trPr>
          <w:trHeight w:val="982"/>
        </w:trPr>
        <w:tc>
          <w:tcPr>
            <w:tcW w:w="610" w:type="dxa"/>
            <w:vAlign w:val="center"/>
          </w:tcPr>
          <w:p w14:paraId="5D759DEB" w14:textId="7E536AE3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2.1.</w:t>
            </w:r>
          </w:p>
        </w:tc>
        <w:tc>
          <w:tcPr>
            <w:tcW w:w="4063" w:type="dxa"/>
            <w:vAlign w:val="center"/>
          </w:tcPr>
          <w:p w14:paraId="04382228" w14:textId="711439DC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eastAsia="Calibri" w:cstheme="minorHAnsi"/>
                <w:b/>
                <w:i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Przelewy  redystrybucyjne</w:t>
            </w:r>
          </w:p>
        </w:tc>
        <w:tc>
          <w:tcPr>
            <w:tcW w:w="992" w:type="dxa"/>
            <w:vAlign w:val="center"/>
          </w:tcPr>
          <w:p w14:paraId="78830D94" w14:textId="5D1DDBDA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i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iCs/>
                <w:sz w:val="18"/>
                <w:szCs w:val="18"/>
                <w:lang w:eastAsia="pl-PL"/>
              </w:rPr>
              <w:t>2960</w:t>
            </w:r>
          </w:p>
        </w:tc>
        <w:tc>
          <w:tcPr>
            <w:tcW w:w="2552" w:type="dxa"/>
            <w:vAlign w:val="center"/>
          </w:tcPr>
          <w:p w14:paraId="33348DBE" w14:textId="00A060B0" w:rsidR="001C07E0" w:rsidRPr="00781052" w:rsidRDefault="00185118" w:rsidP="00185118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iCs/>
                <w:sz w:val="28"/>
                <w:szCs w:val="28"/>
                <w:lang w:eastAsia="pl-PL"/>
              </w:rPr>
            </w:pPr>
            <w:r w:rsidRPr="00781052">
              <w:rPr>
                <w:rFonts w:eastAsia="Calibri" w:cstheme="minorHAnsi"/>
                <w:bCs/>
                <w:iCs/>
                <w:sz w:val="18"/>
                <w:szCs w:val="18"/>
                <w:lang w:eastAsia="pl-PL"/>
              </w:rPr>
              <w:t>1</w:t>
            </w:r>
            <w:r w:rsidR="003C6C83" w:rsidRPr="00781052">
              <w:rPr>
                <w:rFonts w:eastAsia="Calibri" w:cstheme="minorHAnsi"/>
                <w:bCs/>
                <w:iCs/>
                <w:sz w:val="18"/>
                <w:szCs w:val="18"/>
                <w:lang w:eastAsia="pl-PL"/>
              </w:rPr>
              <w:t>8.839.442,00</w:t>
            </w:r>
          </w:p>
        </w:tc>
        <w:tc>
          <w:tcPr>
            <w:tcW w:w="2551" w:type="dxa"/>
            <w:vAlign w:val="center"/>
          </w:tcPr>
          <w:p w14:paraId="72F1224A" w14:textId="799977FC" w:rsidR="00E07D22" w:rsidRPr="00781052" w:rsidRDefault="002D33EE" w:rsidP="00820463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i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iCs/>
                <w:sz w:val="18"/>
                <w:szCs w:val="18"/>
                <w:lang w:eastAsia="pl-PL"/>
              </w:rPr>
              <w:t>14.729.348,08</w:t>
            </w:r>
          </w:p>
        </w:tc>
        <w:tc>
          <w:tcPr>
            <w:tcW w:w="2694" w:type="dxa"/>
            <w:vAlign w:val="center"/>
          </w:tcPr>
          <w:p w14:paraId="1194FC33" w14:textId="1BD5E1DC" w:rsidR="0064105D" w:rsidRPr="00781052" w:rsidRDefault="002D33EE" w:rsidP="0064105D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i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iCs/>
                <w:sz w:val="18"/>
                <w:szCs w:val="18"/>
                <w:lang w:eastAsia="pl-PL"/>
              </w:rPr>
              <w:t>78,18%</w:t>
            </w:r>
          </w:p>
        </w:tc>
      </w:tr>
      <w:tr w:rsidR="001C07E0" w:rsidRPr="00781052" w14:paraId="74AD6F70" w14:textId="51B68FCA" w:rsidTr="00243A68">
        <w:trPr>
          <w:trHeight w:val="716"/>
        </w:trPr>
        <w:tc>
          <w:tcPr>
            <w:tcW w:w="610" w:type="dxa"/>
            <w:vAlign w:val="center"/>
          </w:tcPr>
          <w:p w14:paraId="093F98EE" w14:textId="196674C0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2.1.</w:t>
            </w:r>
          </w:p>
        </w:tc>
        <w:tc>
          <w:tcPr>
            <w:tcW w:w="4063" w:type="dxa"/>
            <w:vAlign w:val="center"/>
          </w:tcPr>
          <w:p w14:paraId="67DAA0F3" w14:textId="73628F00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Przelewy  redystrybucyjne</w:t>
            </w:r>
          </w:p>
        </w:tc>
        <w:tc>
          <w:tcPr>
            <w:tcW w:w="992" w:type="dxa"/>
            <w:vAlign w:val="center"/>
          </w:tcPr>
          <w:p w14:paraId="495D76D9" w14:textId="73F8E03B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2967</w:t>
            </w:r>
          </w:p>
        </w:tc>
        <w:tc>
          <w:tcPr>
            <w:tcW w:w="2552" w:type="dxa"/>
          </w:tcPr>
          <w:p w14:paraId="68595B87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</w:p>
          <w:p w14:paraId="77F7AF6E" w14:textId="1B860C71" w:rsidR="001C07E0" w:rsidRPr="00781052" w:rsidRDefault="003C6C8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2.186.575,00</w:t>
            </w:r>
          </w:p>
        </w:tc>
        <w:tc>
          <w:tcPr>
            <w:tcW w:w="2551" w:type="dxa"/>
          </w:tcPr>
          <w:p w14:paraId="6658DD9C" w14:textId="77777777" w:rsidR="00820463" w:rsidRPr="00781052" w:rsidRDefault="0082046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</w:p>
          <w:p w14:paraId="54BE1494" w14:textId="0BCA8DB3" w:rsidR="002D33EE" w:rsidRPr="00781052" w:rsidRDefault="002D33EE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2.186.574,43</w:t>
            </w:r>
          </w:p>
        </w:tc>
        <w:tc>
          <w:tcPr>
            <w:tcW w:w="2694" w:type="dxa"/>
          </w:tcPr>
          <w:p w14:paraId="537C20D0" w14:textId="77777777" w:rsidR="00A13F8A" w:rsidRPr="00781052" w:rsidRDefault="00A13F8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</w:p>
          <w:p w14:paraId="63B71332" w14:textId="1738DB11" w:rsidR="002D33EE" w:rsidRPr="00781052" w:rsidRDefault="002D33EE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99,99</w:t>
            </w:r>
            <w:r w:rsidR="00834EF5" w:rsidRPr="00781052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%</w:t>
            </w:r>
          </w:p>
        </w:tc>
      </w:tr>
      <w:tr w:rsidR="001C07E0" w:rsidRPr="00781052" w14:paraId="2152BE5C" w14:textId="2AD8315A" w:rsidTr="00243A68">
        <w:trPr>
          <w:trHeight w:val="716"/>
        </w:trPr>
        <w:tc>
          <w:tcPr>
            <w:tcW w:w="610" w:type="dxa"/>
            <w:vAlign w:val="center"/>
          </w:tcPr>
          <w:p w14:paraId="29620132" w14:textId="4462DF4E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2.1.</w:t>
            </w:r>
          </w:p>
        </w:tc>
        <w:tc>
          <w:tcPr>
            <w:tcW w:w="4063" w:type="dxa"/>
            <w:vAlign w:val="center"/>
          </w:tcPr>
          <w:p w14:paraId="2FD493E3" w14:textId="6A310895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eastAsia="Calibri" w:cstheme="minorHAnsi"/>
                <w:b/>
                <w:i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Przelewy  redystrybucyjne</w:t>
            </w:r>
          </w:p>
        </w:tc>
        <w:tc>
          <w:tcPr>
            <w:tcW w:w="992" w:type="dxa"/>
            <w:vAlign w:val="center"/>
          </w:tcPr>
          <w:p w14:paraId="093A3233" w14:textId="3262FB46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i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iCs/>
                <w:sz w:val="18"/>
                <w:szCs w:val="18"/>
                <w:lang w:eastAsia="pl-PL"/>
              </w:rPr>
              <w:t>2969</w:t>
            </w:r>
          </w:p>
        </w:tc>
        <w:tc>
          <w:tcPr>
            <w:tcW w:w="2552" w:type="dxa"/>
          </w:tcPr>
          <w:p w14:paraId="71B814EE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iCs/>
                <w:sz w:val="18"/>
                <w:szCs w:val="18"/>
                <w:lang w:eastAsia="pl-PL"/>
              </w:rPr>
            </w:pPr>
          </w:p>
          <w:p w14:paraId="25E73602" w14:textId="1ABF20C3" w:rsidR="001C07E0" w:rsidRPr="00781052" w:rsidRDefault="003C6C8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i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iCs/>
                <w:sz w:val="18"/>
                <w:szCs w:val="18"/>
                <w:lang w:eastAsia="pl-PL"/>
              </w:rPr>
              <w:t>385.867</w:t>
            </w:r>
            <w:r w:rsidR="00185118" w:rsidRPr="00781052">
              <w:rPr>
                <w:rFonts w:eastAsia="Calibri" w:cstheme="minorHAnsi"/>
                <w:bCs/>
                <w:iCs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2551" w:type="dxa"/>
          </w:tcPr>
          <w:p w14:paraId="66B2F940" w14:textId="77777777" w:rsidR="00820463" w:rsidRPr="00781052" w:rsidRDefault="0082046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iCs/>
                <w:sz w:val="18"/>
                <w:szCs w:val="18"/>
                <w:lang w:eastAsia="pl-PL"/>
              </w:rPr>
            </w:pPr>
          </w:p>
          <w:p w14:paraId="0A0BF720" w14:textId="19D785DD" w:rsidR="002D33EE" w:rsidRPr="00781052" w:rsidRDefault="002D33EE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i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iCs/>
                <w:sz w:val="18"/>
                <w:szCs w:val="18"/>
                <w:lang w:eastAsia="pl-PL"/>
              </w:rPr>
              <w:t>385.866,07</w:t>
            </w:r>
          </w:p>
        </w:tc>
        <w:tc>
          <w:tcPr>
            <w:tcW w:w="2694" w:type="dxa"/>
          </w:tcPr>
          <w:p w14:paraId="6EAFB14C" w14:textId="77777777" w:rsidR="00A13F8A" w:rsidRPr="00781052" w:rsidRDefault="00A13F8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iCs/>
                <w:sz w:val="18"/>
                <w:szCs w:val="18"/>
                <w:lang w:eastAsia="pl-PL"/>
              </w:rPr>
            </w:pPr>
          </w:p>
          <w:p w14:paraId="42EA1988" w14:textId="72112802" w:rsidR="002D33EE" w:rsidRPr="00781052" w:rsidRDefault="002D33EE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i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iCs/>
                <w:sz w:val="18"/>
                <w:szCs w:val="18"/>
                <w:lang w:eastAsia="pl-PL"/>
              </w:rPr>
              <w:t>99,99</w:t>
            </w:r>
            <w:r w:rsidR="00834EF5" w:rsidRPr="00781052">
              <w:rPr>
                <w:rFonts w:eastAsia="Calibri" w:cstheme="minorHAnsi"/>
                <w:bCs/>
                <w:iCs/>
                <w:sz w:val="18"/>
                <w:szCs w:val="18"/>
                <w:lang w:eastAsia="pl-PL"/>
              </w:rPr>
              <w:t>%</w:t>
            </w:r>
          </w:p>
        </w:tc>
      </w:tr>
      <w:tr w:rsidR="001C07E0" w:rsidRPr="00781052" w14:paraId="3C9616FB" w14:textId="4E239224" w:rsidTr="00243A68">
        <w:trPr>
          <w:trHeight w:val="536"/>
        </w:trPr>
        <w:tc>
          <w:tcPr>
            <w:tcW w:w="610" w:type="dxa"/>
            <w:vAlign w:val="center"/>
          </w:tcPr>
          <w:p w14:paraId="2BDFA332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2.2.</w:t>
            </w:r>
          </w:p>
        </w:tc>
        <w:tc>
          <w:tcPr>
            <w:tcW w:w="4063" w:type="dxa"/>
            <w:vAlign w:val="center"/>
          </w:tcPr>
          <w:p w14:paraId="3D848FD4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cstheme="minorHAnsi"/>
                <w:sz w:val="18"/>
                <w:szCs w:val="18"/>
              </w:rPr>
              <w:t>Wpływy z tytułu kosztów egzekucyjnych, opłaty komorniczej i kosztów upomnień</w:t>
            </w:r>
          </w:p>
        </w:tc>
        <w:tc>
          <w:tcPr>
            <w:tcW w:w="992" w:type="dxa"/>
            <w:vAlign w:val="center"/>
          </w:tcPr>
          <w:p w14:paraId="218E899D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0640</w:t>
            </w:r>
          </w:p>
        </w:tc>
        <w:tc>
          <w:tcPr>
            <w:tcW w:w="2552" w:type="dxa"/>
            <w:vAlign w:val="center"/>
          </w:tcPr>
          <w:p w14:paraId="0A68A5A9" w14:textId="30338CC2" w:rsidR="001C07E0" w:rsidRPr="00781052" w:rsidRDefault="003C6C8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7</w:t>
            </w:r>
            <w:r w:rsidR="001C07E0" w:rsidRPr="00781052">
              <w:rPr>
                <w:rFonts w:eastAsia="Calibri" w:cstheme="minorHAnsi"/>
                <w:sz w:val="18"/>
                <w:szCs w:val="18"/>
                <w:lang w:eastAsia="pl-PL"/>
              </w:rPr>
              <w:t>00,00</w:t>
            </w:r>
          </w:p>
        </w:tc>
        <w:tc>
          <w:tcPr>
            <w:tcW w:w="2551" w:type="dxa"/>
            <w:vAlign w:val="center"/>
          </w:tcPr>
          <w:p w14:paraId="57FC543F" w14:textId="7A9FAD54" w:rsidR="001C07E0" w:rsidRPr="00781052" w:rsidRDefault="00834EF5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1.142,20</w:t>
            </w:r>
          </w:p>
        </w:tc>
        <w:tc>
          <w:tcPr>
            <w:tcW w:w="2694" w:type="dxa"/>
            <w:vAlign w:val="center"/>
          </w:tcPr>
          <w:p w14:paraId="45AA55BB" w14:textId="53272B33" w:rsidR="001C07E0" w:rsidRPr="00781052" w:rsidRDefault="00834EF5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1</w:t>
            </w:r>
            <w:r w:rsidR="00621F3F" w:rsidRPr="00781052">
              <w:rPr>
                <w:rFonts w:eastAsia="Calibri" w:cstheme="minorHAnsi"/>
                <w:sz w:val="18"/>
                <w:szCs w:val="18"/>
                <w:lang w:eastAsia="pl-PL"/>
              </w:rPr>
              <w:t>63,17</w:t>
            </w: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%</w:t>
            </w:r>
          </w:p>
        </w:tc>
      </w:tr>
      <w:tr w:rsidR="001C07E0" w:rsidRPr="00781052" w14:paraId="69E61A13" w14:textId="32A7BAEE" w:rsidTr="00243A68">
        <w:trPr>
          <w:trHeight w:val="536"/>
        </w:trPr>
        <w:tc>
          <w:tcPr>
            <w:tcW w:w="610" w:type="dxa"/>
            <w:vAlign w:val="center"/>
          </w:tcPr>
          <w:p w14:paraId="64FC6CB4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2.3.</w:t>
            </w:r>
          </w:p>
        </w:tc>
        <w:tc>
          <w:tcPr>
            <w:tcW w:w="4063" w:type="dxa"/>
            <w:vAlign w:val="center"/>
          </w:tcPr>
          <w:p w14:paraId="42E32735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cstheme="minorHAnsi"/>
                <w:sz w:val="18"/>
                <w:szCs w:val="18"/>
              </w:rPr>
              <w:t>Wpływy z rozliczeń/zwrotów z lat ubiegłych</w:t>
            </w:r>
          </w:p>
        </w:tc>
        <w:tc>
          <w:tcPr>
            <w:tcW w:w="992" w:type="dxa"/>
            <w:vAlign w:val="center"/>
          </w:tcPr>
          <w:p w14:paraId="1F63F2B9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0940</w:t>
            </w:r>
          </w:p>
        </w:tc>
        <w:tc>
          <w:tcPr>
            <w:tcW w:w="2552" w:type="dxa"/>
            <w:vAlign w:val="center"/>
          </w:tcPr>
          <w:p w14:paraId="275586BE" w14:textId="3F357E98" w:rsidR="001C07E0" w:rsidRPr="00781052" w:rsidRDefault="003C6C8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680</w:t>
            </w:r>
            <w:r w:rsidR="001C07E0" w:rsidRPr="00781052">
              <w:rPr>
                <w:rFonts w:eastAsia="Calibri" w:cstheme="minorHAnsi"/>
                <w:sz w:val="18"/>
                <w:szCs w:val="18"/>
                <w:lang w:eastAsia="pl-PL"/>
              </w:rPr>
              <w:t>.000,00</w:t>
            </w:r>
          </w:p>
        </w:tc>
        <w:tc>
          <w:tcPr>
            <w:tcW w:w="2551" w:type="dxa"/>
            <w:vAlign w:val="center"/>
          </w:tcPr>
          <w:p w14:paraId="4D177EF7" w14:textId="29EE84FF" w:rsidR="001C07E0" w:rsidRPr="00781052" w:rsidRDefault="00834EF5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710.210,36</w:t>
            </w:r>
          </w:p>
        </w:tc>
        <w:tc>
          <w:tcPr>
            <w:tcW w:w="2694" w:type="dxa"/>
            <w:vAlign w:val="center"/>
          </w:tcPr>
          <w:p w14:paraId="67BB07B0" w14:textId="77B7DD90" w:rsidR="001C07E0" w:rsidRPr="00781052" w:rsidRDefault="00834EF5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104,44%</w:t>
            </w:r>
          </w:p>
        </w:tc>
      </w:tr>
      <w:tr w:rsidR="001C07E0" w:rsidRPr="00781052" w14:paraId="4DAFB1F6" w14:textId="0D22D2DE" w:rsidTr="00243A68">
        <w:trPr>
          <w:trHeight w:val="536"/>
        </w:trPr>
        <w:tc>
          <w:tcPr>
            <w:tcW w:w="610" w:type="dxa"/>
            <w:vAlign w:val="center"/>
          </w:tcPr>
          <w:p w14:paraId="3B834BEE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2.4.</w:t>
            </w:r>
          </w:p>
        </w:tc>
        <w:tc>
          <w:tcPr>
            <w:tcW w:w="4063" w:type="dxa"/>
            <w:vAlign w:val="center"/>
          </w:tcPr>
          <w:p w14:paraId="3704BB0F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cstheme="minorHAnsi"/>
                <w:sz w:val="18"/>
                <w:szCs w:val="18"/>
              </w:rPr>
            </w:pPr>
            <w:r w:rsidRPr="00781052">
              <w:rPr>
                <w:rFonts w:cstheme="minorHAnsi"/>
                <w:sz w:val="18"/>
                <w:szCs w:val="18"/>
              </w:rPr>
              <w:t>Pozostałe odsetki</w:t>
            </w:r>
          </w:p>
        </w:tc>
        <w:tc>
          <w:tcPr>
            <w:tcW w:w="992" w:type="dxa"/>
            <w:vAlign w:val="center"/>
          </w:tcPr>
          <w:p w14:paraId="4B8900DF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0920</w:t>
            </w:r>
          </w:p>
        </w:tc>
        <w:tc>
          <w:tcPr>
            <w:tcW w:w="2552" w:type="dxa"/>
            <w:vAlign w:val="center"/>
          </w:tcPr>
          <w:p w14:paraId="1AF83564" w14:textId="5A797815" w:rsidR="001C07E0" w:rsidRPr="00781052" w:rsidRDefault="003C6C8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10</w:t>
            </w:r>
            <w:r w:rsidR="00185118" w:rsidRPr="00781052">
              <w:rPr>
                <w:rFonts w:eastAsia="Calibri" w:cstheme="minorHAnsi"/>
                <w:sz w:val="18"/>
                <w:szCs w:val="18"/>
                <w:lang w:eastAsia="pl-PL"/>
              </w:rPr>
              <w:t>0</w:t>
            </w:r>
            <w:r w:rsidR="001C07E0" w:rsidRPr="00781052">
              <w:rPr>
                <w:rFonts w:eastAsia="Calibri" w:cstheme="minorHAnsi"/>
                <w:sz w:val="18"/>
                <w:szCs w:val="18"/>
                <w:lang w:eastAsia="pl-PL"/>
              </w:rPr>
              <w:t>.000,00</w:t>
            </w:r>
          </w:p>
        </w:tc>
        <w:tc>
          <w:tcPr>
            <w:tcW w:w="2551" w:type="dxa"/>
            <w:vAlign w:val="center"/>
          </w:tcPr>
          <w:p w14:paraId="452CA236" w14:textId="0E4EC664" w:rsidR="001C07E0" w:rsidRPr="00781052" w:rsidRDefault="00834EF5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74.149,56</w:t>
            </w:r>
          </w:p>
        </w:tc>
        <w:tc>
          <w:tcPr>
            <w:tcW w:w="2694" w:type="dxa"/>
            <w:vAlign w:val="center"/>
          </w:tcPr>
          <w:p w14:paraId="0C003FA8" w14:textId="7087174C" w:rsidR="001C07E0" w:rsidRPr="00781052" w:rsidRDefault="00834EF5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74,15%</w:t>
            </w:r>
          </w:p>
        </w:tc>
      </w:tr>
      <w:tr w:rsidR="001C07E0" w:rsidRPr="00781052" w14:paraId="47B817F9" w14:textId="0096BB92" w:rsidTr="00243A68">
        <w:trPr>
          <w:trHeight w:val="536"/>
        </w:trPr>
        <w:tc>
          <w:tcPr>
            <w:tcW w:w="610" w:type="dxa"/>
            <w:vAlign w:val="center"/>
          </w:tcPr>
          <w:p w14:paraId="684AF6DE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2.5.</w:t>
            </w:r>
          </w:p>
        </w:tc>
        <w:tc>
          <w:tcPr>
            <w:tcW w:w="4063" w:type="dxa"/>
            <w:vAlign w:val="center"/>
          </w:tcPr>
          <w:p w14:paraId="1EED8DF3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cstheme="minorHAnsi"/>
                <w:sz w:val="18"/>
                <w:szCs w:val="18"/>
              </w:rPr>
            </w:pPr>
            <w:r w:rsidRPr="00781052">
              <w:rPr>
                <w:rFonts w:cstheme="minorHAnsi"/>
                <w:sz w:val="18"/>
                <w:szCs w:val="18"/>
              </w:rPr>
              <w:t>Wpływy z różnych dochodów</w:t>
            </w:r>
          </w:p>
        </w:tc>
        <w:tc>
          <w:tcPr>
            <w:tcW w:w="992" w:type="dxa"/>
            <w:vAlign w:val="center"/>
          </w:tcPr>
          <w:p w14:paraId="1A6B5AF4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0970</w:t>
            </w:r>
          </w:p>
        </w:tc>
        <w:tc>
          <w:tcPr>
            <w:tcW w:w="2552" w:type="dxa"/>
            <w:vAlign w:val="center"/>
          </w:tcPr>
          <w:p w14:paraId="0A16BF67" w14:textId="10F30EEC" w:rsidR="001C07E0" w:rsidRPr="00781052" w:rsidRDefault="003C6C8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1</w:t>
            </w:r>
            <w:r w:rsidR="001C07E0" w:rsidRPr="00781052">
              <w:rPr>
                <w:rFonts w:eastAsia="Calibri" w:cstheme="minorHAnsi"/>
                <w:sz w:val="18"/>
                <w:szCs w:val="18"/>
                <w:lang w:eastAsia="pl-PL"/>
              </w:rPr>
              <w:t>00,00</w:t>
            </w:r>
          </w:p>
        </w:tc>
        <w:tc>
          <w:tcPr>
            <w:tcW w:w="2551" w:type="dxa"/>
            <w:vAlign w:val="center"/>
          </w:tcPr>
          <w:p w14:paraId="2DC0A937" w14:textId="08459FD3" w:rsidR="001C07E0" w:rsidRPr="00781052" w:rsidRDefault="00834EF5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28,00</w:t>
            </w:r>
          </w:p>
        </w:tc>
        <w:tc>
          <w:tcPr>
            <w:tcW w:w="2694" w:type="dxa"/>
            <w:vAlign w:val="center"/>
          </w:tcPr>
          <w:p w14:paraId="31A6719C" w14:textId="13AEAA94" w:rsidR="001C07E0" w:rsidRPr="00781052" w:rsidRDefault="00834EF5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28</w:t>
            </w:r>
            <w:r w:rsidR="00CA7195" w:rsidRPr="00781052">
              <w:rPr>
                <w:rFonts w:eastAsia="Calibri" w:cstheme="minorHAnsi"/>
                <w:sz w:val="18"/>
                <w:szCs w:val="18"/>
                <w:lang w:eastAsia="pl-PL"/>
              </w:rPr>
              <w:t>,00</w:t>
            </w: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%</w:t>
            </w:r>
          </w:p>
        </w:tc>
      </w:tr>
      <w:tr w:rsidR="001C07E0" w:rsidRPr="00781052" w14:paraId="2F67D428" w14:textId="687348D3" w:rsidTr="00243A68">
        <w:trPr>
          <w:trHeight w:val="536"/>
        </w:trPr>
        <w:tc>
          <w:tcPr>
            <w:tcW w:w="610" w:type="dxa"/>
            <w:vAlign w:val="center"/>
          </w:tcPr>
          <w:p w14:paraId="3BB06768" w14:textId="0E6C1725" w:rsidR="001C07E0" w:rsidRPr="00781052" w:rsidRDefault="001C07E0" w:rsidP="00CE5F93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2.</w:t>
            </w:r>
            <w:r w:rsidR="00CE5F93" w:rsidRPr="00781052">
              <w:rPr>
                <w:rFonts w:eastAsia="Calibri" w:cstheme="minorHAnsi"/>
                <w:sz w:val="18"/>
                <w:szCs w:val="18"/>
                <w:lang w:eastAsia="pl-PL"/>
              </w:rPr>
              <w:t>6</w:t>
            </w: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4063" w:type="dxa"/>
            <w:vAlign w:val="center"/>
          </w:tcPr>
          <w:p w14:paraId="797BE22F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cstheme="minorHAnsi"/>
                <w:sz w:val="18"/>
                <w:szCs w:val="18"/>
              </w:rPr>
            </w:pPr>
            <w:r w:rsidRPr="00781052">
              <w:rPr>
                <w:rFonts w:cstheme="minorHAnsi"/>
                <w:sz w:val="18"/>
                <w:szCs w:val="18"/>
              </w:rPr>
              <w:t>Różne, w tym określone ustawowo przychody państwowych funduszy celowych</w:t>
            </w:r>
          </w:p>
        </w:tc>
        <w:tc>
          <w:tcPr>
            <w:tcW w:w="992" w:type="dxa"/>
            <w:vAlign w:val="center"/>
          </w:tcPr>
          <w:p w14:paraId="20A12A60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1080</w:t>
            </w:r>
          </w:p>
        </w:tc>
        <w:tc>
          <w:tcPr>
            <w:tcW w:w="2552" w:type="dxa"/>
            <w:vAlign w:val="center"/>
          </w:tcPr>
          <w:p w14:paraId="53AD13C3" w14:textId="225AAC03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5</w:t>
            </w:r>
            <w:r w:rsidR="00CE5F93" w:rsidRPr="00781052">
              <w:rPr>
                <w:rFonts w:eastAsia="Calibri" w:cstheme="minorHAnsi"/>
                <w:sz w:val="18"/>
                <w:szCs w:val="18"/>
                <w:lang w:eastAsia="pl-PL"/>
              </w:rPr>
              <w:t>0</w:t>
            </w: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.000,00</w:t>
            </w:r>
          </w:p>
        </w:tc>
        <w:tc>
          <w:tcPr>
            <w:tcW w:w="2551" w:type="dxa"/>
            <w:vAlign w:val="center"/>
          </w:tcPr>
          <w:p w14:paraId="410AD3EC" w14:textId="4DD19657" w:rsidR="001C07E0" w:rsidRPr="00781052" w:rsidRDefault="00CE512B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73.610,</w:t>
            </w:r>
            <w:r w:rsidR="00B34A55" w:rsidRPr="00781052">
              <w:rPr>
                <w:rFonts w:eastAsia="Calibri" w:cstheme="minorHAnsi"/>
                <w:sz w:val="18"/>
                <w:szCs w:val="18"/>
                <w:lang w:eastAsia="pl-PL"/>
              </w:rPr>
              <w:t>2</w:t>
            </w: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694" w:type="dxa"/>
            <w:vAlign w:val="center"/>
          </w:tcPr>
          <w:p w14:paraId="29BDC68F" w14:textId="38BD520B" w:rsidR="001C07E0" w:rsidRPr="00781052" w:rsidRDefault="00CE512B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147,22%</w:t>
            </w:r>
          </w:p>
        </w:tc>
      </w:tr>
      <w:tr w:rsidR="00186356" w:rsidRPr="00781052" w14:paraId="0AFC5814" w14:textId="77777777" w:rsidTr="00243A68">
        <w:trPr>
          <w:trHeight w:val="536"/>
        </w:trPr>
        <w:tc>
          <w:tcPr>
            <w:tcW w:w="610" w:type="dxa"/>
            <w:vAlign w:val="center"/>
          </w:tcPr>
          <w:p w14:paraId="5BF599CB" w14:textId="38BBC016" w:rsidR="00186356" w:rsidRPr="00781052" w:rsidRDefault="0018635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lastRenderedPageBreak/>
              <w:t>2.</w:t>
            </w:r>
            <w:r w:rsidR="00CE5F93" w:rsidRPr="00781052">
              <w:rPr>
                <w:rFonts w:eastAsia="Calibri" w:cstheme="minorHAnsi"/>
                <w:sz w:val="18"/>
                <w:szCs w:val="18"/>
                <w:lang w:eastAsia="pl-PL"/>
              </w:rPr>
              <w:t>7.</w:t>
            </w:r>
          </w:p>
        </w:tc>
        <w:tc>
          <w:tcPr>
            <w:tcW w:w="4063" w:type="dxa"/>
            <w:vAlign w:val="center"/>
          </w:tcPr>
          <w:p w14:paraId="7819E632" w14:textId="340B6039" w:rsidR="00186356" w:rsidRPr="00781052" w:rsidRDefault="00186356" w:rsidP="00043BD9">
            <w:pPr>
              <w:shd w:val="clear" w:color="auto" w:fill="FFFFFF" w:themeFill="background1"/>
              <w:spacing w:after="0" w:line="276" w:lineRule="auto"/>
              <w:rPr>
                <w:rFonts w:cstheme="minorHAnsi"/>
                <w:sz w:val="18"/>
                <w:szCs w:val="18"/>
              </w:rPr>
            </w:pPr>
            <w:r w:rsidRPr="00781052">
              <w:rPr>
                <w:rFonts w:cstheme="minorHAnsi"/>
                <w:sz w:val="18"/>
                <w:szCs w:val="18"/>
              </w:rPr>
              <w:t>Wpływy z rozliczeń/zwrotów z lat ubiegłych</w:t>
            </w:r>
          </w:p>
        </w:tc>
        <w:tc>
          <w:tcPr>
            <w:tcW w:w="992" w:type="dxa"/>
            <w:vAlign w:val="center"/>
          </w:tcPr>
          <w:p w14:paraId="14A10A1F" w14:textId="0EF1E3D4" w:rsidR="00186356" w:rsidRPr="00781052" w:rsidRDefault="00D91D7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0947</w:t>
            </w:r>
          </w:p>
        </w:tc>
        <w:tc>
          <w:tcPr>
            <w:tcW w:w="2552" w:type="dxa"/>
            <w:vAlign w:val="center"/>
          </w:tcPr>
          <w:p w14:paraId="010E07C7" w14:textId="03EE79FD" w:rsidR="00186356" w:rsidRPr="00781052" w:rsidRDefault="00D91D7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2551" w:type="dxa"/>
            <w:vAlign w:val="center"/>
          </w:tcPr>
          <w:p w14:paraId="124D1FD5" w14:textId="50B51E94" w:rsidR="00186356" w:rsidRPr="00781052" w:rsidRDefault="00CE512B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1.178,13</w:t>
            </w:r>
          </w:p>
        </w:tc>
        <w:tc>
          <w:tcPr>
            <w:tcW w:w="2694" w:type="dxa"/>
            <w:vAlign w:val="center"/>
          </w:tcPr>
          <w:p w14:paraId="33CAED3F" w14:textId="21B51FCF" w:rsidR="00186356" w:rsidRPr="00781052" w:rsidRDefault="00CE512B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0%</w:t>
            </w:r>
          </w:p>
        </w:tc>
      </w:tr>
      <w:tr w:rsidR="00186356" w:rsidRPr="00781052" w14:paraId="0A28E20C" w14:textId="77777777" w:rsidTr="00243A68">
        <w:trPr>
          <w:trHeight w:val="536"/>
        </w:trPr>
        <w:tc>
          <w:tcPr>
            <w:tcW w:w="610" w:type="dxa"/>
            <w:vAlign w:val="center"/>
          </w:tcPr>
          <w:p w14:paraId="6AED4407" w14:textId="29C17C62" w:rsidR="00186356" w:rsidRPr="00781052" w:rsidRDefault="0018635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2.</w:t>
            </w:r>
            <w:r w:rsidR="00CE5F93" w:rsidRPr="00781052">
              <w:rPr>
                <w:rFonts w:eastAsia="Calibri" w:cstheme="minorHAnsi"/>
                <w:sz w:val="18"/>
                <w:szCs w:val="18"/>
                <w:lang w:eastAsia="pl-PL"/>
              </w:rPr>
              <w:t>8.</w:t>
            </w:r>
          </w:p>
        </w:tc>
        <w:tc>
          <w:tcPr>
            <w:tcW w:w="4063" w:type="dxa"/>
            <w:vAlign w:val="center"/>
          </w:tcPr>
          <w:p w14:paraId="2B57A626" w14:textId="1A5D9D5F" w:rsidR="00186356" w:rsidRPr="00781052" w:rsidRDefault="00186356" w:rsidP="00043BD9">
            <w:pPr>
              <w:shd w:val="clear" w:color="auto" w:fill="FFFFFF" w:themeFill="background1"/>
              <w:spacing w:after="0" w:line="276" w:lineRule="auto"/>
              <w:rPr>
                <w:rFonts w:cstheme="minorHAnsi"/>
                <w:sz w:val="18"/>
                <w:szCs w:val="18"/>
              </w:rPr>
            </w:pPr>
            <w:r w:rsidRPr="00781052">
              <w:rPr>
                <w:rFonts w:cstheme="minorHAnsi"/>
                <w:sz w:val="18"/>
                <w:szCs w:val="18"/>
              </w:rPr>
              <w:t>Wpływy z rozliczeń/zwrotów z lat ubiegłych</w:t>
            </w:r>
          </w:p>
        </w:tc>
        <w:tc>
          <w:tcPr>
            <w:tcW w:w="992" w:type="dxa"/>
            <w:vAlign w:val="center"/>
          </w:tcPr>
          <w:p w14:paraId="5C8DBEF8" w14:textId="4445BBD0" w:rsidR="00186356" w:rsidRPr="00781052" w:rsidRDefault="00D91D7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094</w:t>
            </w:r>
            <w:r w:rsidR="00AE6673" w:rsidRPr="00781052">
              <w:rPr>
                <w:rFonts w:eastAsia="Calibri" w:cstheme="minorHAnsi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2552" w:type="dxa"/>
            <w:vAlign w:val="center"/>
          </w:tcPr>
          <w:p w14:paraId="44E40EA7" w14:textId="6ECA7EAD" w:rsidR="00186356" w:rsidRPr="00781052" w:rsidRDefault="00D91D7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2551" w:type="dxa"/>
            <w:vAlign w:val="center"/>
          </w:tcPr>
          <w:p w14:paraId="7C12FF58" w14:textId="36F5BD75" w:rsidR="00186356" w:rsidRPr="00781052" w:rsidRDefault="00CE512B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207,9</w:t>
            </w:r>
            <w:r w:rsidR="00A9784D" w:rsidRPr="00781052">
              <w:rPr>
                <w:rFonts w:eastAsia="Calibri" w:cstheme="minorHAnsi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694" w:type="dxa"/>
            <w:vAlign w:val="center"/>
          </w:tcPr>
          <w:p w14:paraId="7FDADBA2" w14:textId="54CEC8A8" w:rsidR="00186356" w:rsidRPr="00781052" w:rsidRDefault="00CE512B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0%</w:t>
            </w:r>
          </w:p>
        </w:tc>
      </w:tr>
      <w:tr w:rsidR="0060224A" w:rsidRPr="00781052" w14:paraId="22C7C730" w14:textId="77777777" w:rsidTr="00243A68">
        <w:trPr>
          <w:trHeight w:val="739"/>
        </w:trPr>
        <w:tc>
          <w:tcPr>
            <w:tcW w:w="610" w:type="dxa"/>
            <w:vAlign w:val="center"/>
          </w:tcPr>
          <w:p w14:paraId="793864F3" w14:textId="5F06AC5C" w:rsidR="0060224A" w:rsidRPr="00781052" w:rsidRDefault="0060224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2.9</w:t>
            </w:r>
          </w:p>
        </w:tc>
        <w:tc>
          <w:tcPr>
            <w:tcW w:w="4063" w:type="dxa"/>
            <w:vAlign w:val="center"/>
          </w:tcPr>
          <w:p w14:paraId="0385B604" w14:textId="39D132F6" w:rsidR="0060224A" w:rsidRPr="00781052" w:rsidRDefault="0060224A" w:rsidP="00043BD9">
            <w:pPr>
              <w:shd w:val="clear" w:color="auto" w:fill="FFFFFF" w:themeFill="background1"/>
              <w:spacing w:after="0" w:line="276" w:lineRule="auto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Wpływy z różnych opłat</w:t>
            </w:r>
          </w:p>
        </w:tc>
        <w:tc>
          <w:tcPr>
            <w:tcW w:w="992" w:type="dxa"/>
            <w:vAlign w:val="center"/>
          </w:tcPr>
          <w:p w14:paraId="3BA4751F" w14:textId="3C3AF918" w:rsidR="0060224A" w:rsidRPr="00781052" w:rsidRDefault="0060224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0690</w:t>
            </w:r>
          </w:p>
        </w:tc>
        <w:tc>
          <w:tcPr>
            <w:tcW w:w="2552" w:type="dxa"/>
          </w:tcPr>
          <w:p w14:paraId="693AC2D5" w14:textId="77777777" w:rsidR="0060224A" w:rsidRPr="00781052" w:rsidRDefault="0060224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</w:p>
          <w:p w14:paraId="2F2DEC8C" w14:textId="57C83408" w:rsidR="002407C3" w:rsidRPr="00781052" w:rsidRDefault="002407C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2551" w:type="dxa"/>
          </w:tcPr>
          <w:p w14:paraId="75E1ED77" w14:textId="77777777" w:rsidR="0060224A" w:rsidRPr="00781052" w:rsidRDefault="0060224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</w:p>
          <w:p w14:paraId="0FD878E0" w14:textId="7946F226" w:rsidR="002407C3" w:rsidRPr="00781052" w:rsidRDefault="002407C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1.749,13</w:t>
            </w:r>
          </w:p>
        </w:tc>
        <w:tc>
          <w:tcPr>
            <w:tcW w:w="2694" w:type="dxa"/>
          </w:tcPr>
          <w:p w14:paraId="0C3009C6" w14:textId="77777777" w:rsidR="0060224A" w:rsidRPr="00781052" w:rsidRDefault="0060224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</w:p>
          <w:p w14:paraId="7EA1DDD2" w14:textId="010E5171" w:rsidR="00D33469" w:rsidRPr="00781052" w:rsidRDefault="00D33469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0%</w:t>
            </w:r>
          </w:p>
        </w:tc>
      </w:tr>
      <w:tr w:rsidR="0060224A" w:rsidRPr="00781052" w14:paraId="197D35A5" w14:textId="77777777" w:rsidTr="00243A68">
        <w:trPr>
          <w:trHeight w:val="739"/>
        </w:trPr>
        <w:tc>
          <w:tcPr>
            <w:tcW w:w="610" w:type="dxa"/>
            <w:vAlign w:val="center"/>
          </w:tcPr>
          <w:p w14:paraId="4327ADC1" w14:textId="59276E03" w:rsidR="0060224A" w:rsidRPr="00781052" w:rsidRDefault="0060224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2.10</w:t>
            </w:r>
          </w:p>
        </w:tc>
        <w:tc>
          <w:tcPr>
            <w:tcW w:w="4063" w:type="dxa"/>
            <w:vAlign w:val="center"/>
          </w:tcPr>
          <w:p w14:paraId="64419E5A" w14:textId="6244560B" w:rsidR="0060224A" w:rsidRPr="00781052" w:rsidRDefault="0060224A" w:rsidP="00043BD9">
            <w:pPr>
              <w:shd w:val="clear" w:color="auto" w:fill="FFFFFF" w:themeFill="background1"/>
              <w:spacing w:after="0" w:line="276" w:lineRule="auto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Pozostałe odsetki</w:t>
            </w:r>
          </w:p>
        </w:tc>
        <w:tc>
          <w:tcPr>
            <w:tcW w:w="992" w:type="dxa"/>
            <w:vAlign w:val="center"/>
          </w:tcPr>
          <w:p w14:paraId="4464C959" w14:textId="18514131" w:rsidR="0060224A" w:rsidRPr="00781052" w:rsidRDefault="0060224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0927</w:t>
            </w:r>
          </w:p>
        </w:tc>
        <w:tc>
          <w:tcPr>
            <w:tcW w:w="2552" w:type="dxa"/>
          </w:tcPr>
          <w:p w14:paraId="79F8C564" w14:textId="77777777" w:rsidR="002407C3" w:rsidRPr="00781052" w:rsidRDefault="002407C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</w:p>
          <w:p w14:paraId="698D2F53" w14:textId="0434D5BF" w:rsidR="0060224A" w:rsidRPr="00781052" w:rsidRDefault="002407C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2551" w:type="dxa"/>
          </w:tcPr>
          <w:p w14:paraId="5FF75A05" w14:textId="77777777" w:rsidR="002407C3" w:rsidRPr="00781052" w:rsidRDefault="002407C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</w:p>
          <w:p w14:paraId="685D74BE" w14:textId="48DCF6DD" w:rsidR="0060224A" w:rsidRPr="00781052" w:rsidRDefault="002407C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65,31</w:t>
            </w:r>
          </w:p>
        </w:tc>
        <w:tc>
          <w:tcPr>
            <w:tcW w:w="2694" w:type="dxa"/>
          </w:tcPr>
          <w:p w14:paraId="35E9C2AF" w14:textId="77777777" w:rsidR="0060224A" w:rsidRPr="00781052" w:rsidRDefault="0060224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</w:p>
          <w:p w14:paraId="645484F2" w14:textId="316B6F2A" w:rsidR="002407C3" w:rsidRPr="00781052" w:rsidRDefault="00D33469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0%</w:t>
            </w:r>
          </w:p>
        </w:tc>
      </w:tr>
      <w:tr w:rsidR="0060224A" w:rsidRPr="00781052" w14:paraId="6916B1EF" w14:textId="77777777" w:rsidTr="00243A68">
        <w:trPr>
          <w:trHeight w:val="739"/>
        </w:trPr>
        <w:tc>
          <w:tcPr>
            <w:tcW w:w="610" w:type="dxa"/>
            <w:vAlign w:val="center"/>
          </w:tcPr>
          <w:p w14:paraId="26888E38" w14:textId="78635F8A" w:rsidR="0060224A" w:rsidRPr="00781052" w:rsidRDefault="0060224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2.11</w:t>
            </w:r>
          </w:p>
        </w:tc>
        <w:tc>
          <w:tcPr>
            <w:tcW w:w="4063" w:type="dxa"/>
            <w:vAlign w:val="center"/>
          </w:tcPr>
          <w:p w14:paraId="5FC4C0A0" w14:textId="0A5A69DF" w:rsidR="0060224A" w:rsidRPr="00781052" w:rsidRDefault="0060224A" w:rsidP="00043BD9">
            <w:pPr>
              <w:shd w:val="clear" w:color="auto" w:fill="FFFFFF" w:themeFill="background1"/>
              <w:spacing w:after="0" w:line="276" w:lineRule="auto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Pozostałe odsetki</w:t>
            </w:r>
          </w:p>
        </w:tc>
        <w:tc>
          <w:tcPr>
            <w:tcW w:w="992" w:type="dxa"/>
            <w:vAlign w:val="center"/>
          </w:tcPr>
          <w:p w14:paraId="1A1EA281" w14:textId="4DEB827E" w:rsidR="0060224A" w:rsidRPr="00781052" w:rsidRDefault="0060224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0929</w:t>
            </w:r>
          </w:p>
        </w:tc>
        <w:tc>
          <w:tcPr>
            <w:tcW w:w="2552" w:type="dxa"/>
          </w:tcPr>
          <w:p w14:paraId="0623B8D0" w14:textId="77777777" w:rsidR="002407C3" w:rsidRPr="00781052" w:rsidRDefault="002407C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</w:p>
          <w:p w14:paraId="244CE351" w14:textId="57B998B2" w:rsidR="0060224A" w:rsidRPr="00781052" w:rsidRDefault="002407C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2551" w:type="dxa"/>
          </w:tcPr>
          <w:p w14:paraId="11CA4E51" w14:textId="77777777" w:rsidR="002407C3" w:rsidRPr="00781052" w:rsidRDefault="002407C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</w:p>
          <w:p w14:paraId="34B95399" w14:textId="2F455493" w:rsidR="0060224A" w:rsidRPr="00781052" w:rsidRDefault="002407C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4,33</w:t>
            </w:r>
          </w:p>
        </w:tc>
        <w:tc>
          <w:tcPr>
            <w:tcW w:w="2694" w:type="dxa"/>
          </w:tcPr>
          <w:p w14:paraId="35285757" w14:textId="77777777" w:rsidR="0060224A" w:rsidRPr="00781052" w:rsidRDefault="0060224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</w:p>
          <w:p w14:paraId="44C8DEC3" w14:textId="12BF2EFF" w:rsidR="00D33469" w:rsidRPr="00781052" w:rsidRDefault="00D33469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0%</w:t>
            </w:r>
          </w:p>
        </w:tc>
      </w:tr>
      <w:tr w:rsidR="00B34A55" w:rsidRPr="00781052" w14:paraId="2ED89CD4" w14:textId="77777777" w:rsidTr="00243A68">
        <w:trPr>
          <w:trHeight w:val="739"/>
        </w:trPr>
        <w:tc>
          <w:tcPr>
            <w:tcW w:w="610" w:type="dxa"/>
            <w:vAlign w:val="center"/>
          </w:tcPr>
          <w:p w14:paraId="107AA504" w14:textId="606BB3EC" w:rsidR="00B34A55" w:rsidRPr="00781052" w:rsidRDefault="00B34A55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2.12</w:t>
            </w:r>
          </w:p>
        </w:tc>
        <w:tc>
          <w:tcPr>
            <w:tcW w:w="4063" w:type="dxa"/>
            <w:vAlign w:val="center"/>
          </w:tcPr>
          <w:p w14:paraId="4C1944E6" w14:textId="352AF1D5" w:rsidR="00B34A55" w:rsidRPr="00781052" w:rsidRDefault="00B34A55" w:rsidP="00043BD9">
            <w:pPr>
              <w:shd w:val="clear" w:color="auto" w:fill="FFFFFF" w:themeFill="background1"/>
              <w:spacing w:after="0" w:line="276" w:lineRule="auto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Inne wpływy</w:t>
            </w:r>
          </w:p>
        </w:tc>
        <w:tc>
          <w:tcPr>
            <w:tcW w:w="992" w:type="dxa"/>
            <w:vAlign w:val="center"/>
          </w:tcPr>
          <w:p w14:paraId="0074F91C" w14:textId="1EE24A31" w:rsidR="00B34A55" w:rsidRPr="00781052" w:rsidRDefault="00B34A55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2552" w:type="dxa"/>
          </w:tcPr>
          <w:p w14:paraId="62129650" w14:textId="77777777" w:rsidR="00B34A55" w:rsidRPr="00781052" w:rsidRDefault="00B34A55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</w:p>
          <w:p w14:paraId="22855A93" w14:textId="7E1D78A4" w:rsidR="00B34A55" w:rsidRPr="00781052" w:rsidRDefault="00B34A55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2551" w:type="dxa"/>
          </w:tcPr>
          <w:p w14:paraId="57170F2A" w14:textId="77777777" w:rsidR="00B34A55" w:rsidRPr="00781052" w:rsidRDefault="00B34A55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</w:p>
          <w:p w14:paraId="70F0841B" w14:textId="5B9EDF4A" w:rsidR="00B34A55" w:rsidRPr="00781052" w:rsidRDefault="00B34A55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293,28</w:t>
            </w:r>
          </w:p>
        </w:tc>
        <w:tc>
          <w:tcPr>
            <w:tcW w:w="2694" w:type="dxa"/>
          </w:tcPr>
          <w:p w14:paraId="1EC07084" w14:textId="77777777" w:rsidR="00B34A55" w:rsidRPr="00781052" w:rsidRDefault="00B34A55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</w:p>
          <w:p w14:paraId="5608E8D2" w14:textId="11865A88" w:rsidR="00B34A55" w:rsidRPr="00781052" w:rsidRDefault="00B34A55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0%</w:t>
            </w:r>
          </w:p>
        </w:tc>
      </w:tr>
      <w:tr w:rsidR="001C07E0" w:rsidRPr="00781052" w14:paraId="626355C4" w14:textId="70772022" w:rsidTr="00243A68">
        <w:trPr>
          <w:trHeight w:val="739"/>
        </w:trPr>
        <w:tc>
          <w:tcPr>
            <w:tcW w:w="610" w:type="dxa"/>
            <w:vAlign w:val="center"/>
          </w:tcPr>
          <w:p w14:paraId="3D42D541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4063" w:type="dxa"/>
            <w:vAlign w:val="center"/>
          </w:tcPr>
          <w:p w14:paraId="47FBE678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Wydatki</w:t>
            </w:r>
          </w:p>
        </w:tc>
        <w:tc>
          <w:tcPr>
            <w:tcW w:w="992" w:type="dxa"/>
            <w:vAlign w:val="center"/>
          </w:tcPr>
          <w:p w14:paraId="25C56ADA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2552" w:type="dxa"/>
          </w:tcPr>
          <w:p w14:paraId="3F2F11E3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u w:val="single"/>
                <w:lang w:eastAsia="pl-PL"/>
              </w:rPr>
            </w:pPr>
          </w:p>
          <w:p w14:paraId="62FA2C5C" w14:textId="7B610F0B" w:rsidR="001C07E0" w:rsidRPr="00781052" w:rsidRDefault="003C6C8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u w:val="single"/>
                <w:lang w:eastAsia="pl-PL"/>
              </w:rPr>
              <w:t>22.242.684,00</w:t>
            </w:r>
          </w:p>
        </w:tc>
        <w:tc>
          <w:tcPr>
            <w:tcW w:w="2551" w:type="dxa"/>
          </w:tcPr>
          <w:p w14:paraId="3336970B" w14:textId="77777777" w:rsidR="00820463" w:rsidRPr="00781052" w:rsidRDefault="0082046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u w:val="single"/>
                <w:lang w:eastAsia="pl-PL"/>
              </w:rPr>
            </w:pPr>
          </w:p>
          <w:p w14:paraId="20D5368A" w14:textId="7F1C6CB2" w:rsidR="003C6C83" w:rsidRPr="00781052" w:rsidRDefault="00A50037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u w:val="single"/>
                <w:lang w:eastAsia="pl-PL"/>
              </w:rPr>
              <w:t>17.666.369,05</w:t>
            </w:r>
          </w:p>
        </w:tc>
        <w:tc>
          <w:tcPr>
            <w:tcW w:w="2694" w:type="dxa"/>
          </w:tcPr>
          <w:p w14:paraId="393ABDAD" w14:textId="77777777" w:rsidR="00A13F8A" w:rsidRPr="00781052" w:rsidRDefault="00A13F8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u w:val="single"/>
                <w:lang w:eastAsia="pl-PL"/>
              </w:rPr>
            </w:pPr>
          </w:p>
          <w:p w14:paraId="25189D6F" w14:textId="34F8E1C4" w:rsidR="00A50037" w:rsidRPr="00781052" w:rsidRDefault="00A50037" w:rsidP="00A50037">
            <w:pPr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79,43%</w:t>
            </w:r>
          </w:p>
        </w:tc>
      </w:tr>
      <w:tr w:rsidR="001C07E0" w:rsidRPr="00781052" w14:paraId="5C92628A" w14:textId="3C5C6026" w:rsidTr="00243A68">
        <w:trPr>
          <w:trHeight w:val="678"/>
        </w:trPr>
        <w:tc>
          <w:tcPr>
            <w:tcW w:w="610" w:type="dxa"/>
            <w:vAlign w:val="center"/>
          </w:tcPr>
          <w:p w14:paraId="17DE3D1D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3.1.</w:t>
            </w:r>
          </w:p>
        </w:tc>
        <w:tc>
          <w:tcPr>
            <w:tcW w:w="4063" w:type="dxa"/>
            <w:vAlign w:val="center"/>
          </w:tcPr>
          <w:p w14:paraId="43DB2D25" w14:textId="598AAE13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WYDATKI BIEŻĄCE RAZEM</w:t>
            </w:r>
          </w:p>
        </w:tc>
        <w:tc>
          <w:tcPr>
            <w:tcW w:w="992" w:type="dxa"/>
            <w:vAlign w:val="center"/>
          </w:tcPr>
          <w:p w14:paraId="4A5FB357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2552" w:type="dxa"/>
          </w:tcPr>
          <w:p w14:paraId="79BFCA93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</w:p>
          <w:p w14:paraId="25E15360" w14:textId="5E06B134" w:rsidR="001C07E0" w:rsidRPr="00781052" w:rsidRDefault="003C6C8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19.786.193,00</w:t>
            </w:r>
          </w:p>
        </w:tc>
        <w:tc>
          <w:tcPr>
            <w:tcW w:w="2551" w:type="dxa"/>
          </w:tcPr>
          <w:p w14:paraId="18944844" w14:textId="77777777" w:rsidR="00820463" w:rsidRPr="00781052" w:rsidRDefault="0082046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</w:p>
          <w:p w14:paraId="6A1A19DA" w14:textId="41D0B3E5" w:rsidR="00CE512B" w:rsidRPr="00781052" w:rsidRDefault="00A50037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15.234.835,56</w:t>
            </w:r>
          </w:p>
        </w:tc>
        <w:tc>
          <w:tcPr>
            <w:tcW w:w="2694" w:type="dxa"/>
          </w:tcPr>
          <w:p w14:paraId="6B8939E4" w14:textId="77777777" w:rsidR="00A13F8A" w:rsidRPr="00781052" w:rsidRDefault="00A13F8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</w:p>
          <w:p w14:paraId="3EE16DD1" w14:textId="7102D311" w:rsidR="00C22D05" w:rsidRPr="00781052" w:rsidRDefault="00A50037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77,00</w:t>
            </w:r>
            <w:r w:rsidR="00C22D05"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%</w:t>
            </w:r>
          </w:p>
        </w:tc>
      </w:tr>
      <w:tr w:rsidR="001C07E0" w:rsidRPr="00781052" w14:paraId="4E26C681" w14:textId="693EC6DC" w:rsidTr="00243A68">
        <w:trPr>
          <w:trHeight w:val="699"/>
        </w:trPr>
        <w:tc>
          <w:tcPr>
            <w:tcW w:w="610" w:type="dxa"/>
            <w:vAlign w:val="center"/>
          </w:tcPr>
          <w:p w14:paraId="76DB2138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i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4F96606C" w14:textId="1B4E332D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eastAsia="Calibri" w:cstheme="minorHAnsi"/>
                <w:bCs/>
                <w:i/>
                <w:i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i/>
                <w:iCs/>
                <w:sz w:val="18"/>
                <w:szCs w:val="18"/>
                <w:lang w:eastAsia="pl-PL"/>
              </w:rPr>
              <w:t>1. Wynagrodzenia  wraz  z pochodnymi razem:</w:t>
            </w:r>
          </w:p>
        </w:tc>
        <w:tc>
          <w:tcPr>
            <w:tcW w:w="992" w:type="dxa"/>
            <w:vAlign w:val="center"/>
          </w:tcPr>
          <w:p w14:paraId="56FDEB78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i/>
                <w:i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i/>
                <w:iCs/>
                <w:sz w:val="18"/>
                <w:szCs w:val="18"/>
                <w:lang w:eastAsia="pl-PL"/>
              </w:rPr>
              <w:t>401  - 411</w:t>
            </w:r>
          </w:p>
        </w:tc>
        <w:tc>
          <w:tcPr>
            <w:tcW w:w="2552" w:type="dxa"/>
          </w:tcPr>
          <w:p w14:paraId="0F433532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i/>
                <w:iCs/>
                <w:sz w:val="18"/>
                <w:szCs w:val="18"/>
                <w:lang w:eastAsia="pl-PL"/>
              </w:rPr>
            </w:pPr>
          </w:p>
          <w:p w14:paraId="003DE229" w14:textId="41365D8D" w:rsidR="001C07E0" w:rsidRPr="00781052" w:rsidRDefault="006621B9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i/>
                <w:i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i/>
                <w:iCs/>
                <w:sz w:val="18"/>
                <w:szCs w:val="18"/>
                <w:lang w:eastAsia="pl-PL"/>
              </w:rPr>
              <w:t>5.542.744,00</w:t>
            </w:r>
          </w:p>
        </w:tc>
        <w:tc>
          <w:tcPr>
            <w:tcW w:w="2551" w:type="dxa"/>
          </w:tcPr>
          <w:p w14:paraId="03970D77" w14:textId="77777777" w:rsidR="00820463" w:rsidRPr="00781052" w:rsidRDefault="0082046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</w:p>
          <w:p w14:paraId="799536EB" w14:textId="10428B35" w:rsidR="00C22D05" w:rsidRPr="00781052" w:rsidRDefault="00114A09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4.712.806,54</w:t>
            </w:r>
          </w:p>
        </w:tc>
        <w:tc>
          <w:tcPr>
            <w:tcW w:w="2694" w:type="dxa"/>
          </w:tcPr>
          <w:p w14:paraId="1D9C1A90" w14:textId="77777777" w:rsidR="00AF5876" w:rsidRPr="00781052" w:rsidRDefault="00AF587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</w:p>
          <w:p w14:paraId="285FE141" w14:textId="4326377B" w:rsidR="00114A09" w:rsidRPr="00781052" w:rsidRDefault="00114A09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85,03%</w:t>
            </w:r>
          </w:p>
        </w:tc>
      </w:tr>
      <w:tr w:rsidR="001C07E0" w:rsidRPr="00781052" w14:paraId="780ACFF5" w14:textId="015153B5" w:rsidTr="00243A68">
        <w:trPr>
          <w:trHeight w:val="700"/>
        </w:trPr>
        <w:tc>
          <w:tcPr>
            <w:tcW w:w="610" w:type="dxa"/>
            <w:vAlign w:val="center"/>
          </w:tcPr>
          <w:p w14:paraId="409A1AE8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7306FA2A" w14:textId="220E1081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Wynagrodzenia osobowe pracowników</w:t>
            </w:r>
          </w:p>
        </w:tc>
        <w:tc>
          <w:tcPr>
            <w:tcW w:w="992" w:type="dxa"/>
            <w:vAlign w:val="center"/>
          </w:tcPr>
          <w:p w14:paraId="6DB80CD3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4010</w:t>
            </w:r>
          </w:p>
        </w:tc>
        <w:tc>
          <w:tcPr>
            <w:tcW w:w="2552" w:type="dxa"/>
          </w:tcPr>
          <w:p w14:paraId="6755ED65" w14:textId="77777777" w:rsidR="006621B9" w:rsidRPr="00781052" w:rsidRDefault="006621B9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</w:p>
          <w:p w14:paraId="3D961F9D" w14:textId="61FAA341" w:rsidR="001C07E0" w:rsidRPr="00781052" w:rsidRDefault="006621B9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2.140.834,00</w:t>
            </w:r>
          </w:p>
        </w:tc>
        <w:tc>
          <w:tcPr>
            <w:tcW w:w="2551" w:type="dxa"/>
          </w:tcPr>
          <w:p w14:paraId="10299B9E" w14:textId="77777777" w:rsidR="00820463" w:rsidRPr="00781052" w:rsidRDefault="0082046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</w:p>
          <w:p w14:paraId="096C6178" w14:textId="5E7E46B7" w:rsidR="00114A09" w:rsidRPr="00781052" w:rsidRDefault="00114A09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2.116.297,68</w:t>
            </w:r>
          </w:p>
        </w:tc>
        <w:tc>
          <w:tcPr>
            <w:tcW w:w="2694" w:type="dxa"/>
          </w:tcPr>
          <w:p w14:paraId="02DF85A5" w14:textId="77777777" w:rsidR="00AF5876" w:rsidRPr="00781052" w:rsidRDefault="00AF587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</w:p>
          <w:p w14:paraId="2804F91C" w14:textId="67CABDF2" w:rsidR="00114A09" w:rsidRPr="00781052" w:rsidRDefault="00114A09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98,85%</w:t>
            </w:r>
          </w:p>
        </w:tc>
      </w:tr>
      <w:tr w:rsidR="001C07E0" w:rsidRPr="00781052" w14:paraId="238947DE" w14:textId="3C2C3998" w:rsidTr="00243A68">
        <w:trPr>
          <w:trHeight w:val="650"/>
        </w:trPr>
        <w:tc>
          <w:tcPr>
            <w:tcW w:w="610" w:type="dxa"/>
            <w:vAlign w:val="center"/>
          </w:tcPr>
          <w:p w14:paraId="3ABB6732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4272BBA9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Składki na ubezpieczenia społeczne</w:t>
            </w:r>
          </w:p>
        </w:tc>
        <w:tc>
          <w:tcPr>
            <w:tcW w:w="992" w:type="dxa"/>
            <w:vAlign w:val="center"/>
          </w:tcPr>
          <w:p w14:paraId="46961BB5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4110</w:t>
            </w:r>
          </w:p>
        </w:tc>
        <w:tc>
          <w:tcPr>
            <w:tcW w:w="2552" w:type="dxa"/>
          </w:tcPr>
          <w:p w14:paraId="5B65169B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</w:p>
          <w:p w14:paraId="40EA88A0" w14:textId="792DE3A8" w:rsidR="001C07E0" w:rsidRPr="00781052" w:rsidRDefault="003C6C8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3.06</w:t>
            </w:r>
            <w:r w:rsidR="006621B9"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0.271,00</w:t>
            </w:r>
          </w:p>
        </w:tc>
        <w:tc>
          <w:tcPr>
            <w:tcW w:w="2551" w:type="dxa"/>
          </w:tcPr>
          <w:p w14:paraId="166ECA6B" w14:textId="77777777" w:rsidR="00820463" w:rsidRPr="00781052" w:rsidRDefault="0082046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</w:p>
          <w:p w14:paraId="4118A7A6" w14:textId="59C38442" w:rsidR="00284F96" w:rsidRPr="00781052" w:rsidRDefault="00284F9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2.261.111,73</w:t>
            </w:r>
          </w:p>
        </w:tc>
        <w:tc>
          <w:tcPr>
            <w:tcW w:w="2694" w:type="dxa"/>
          </w:tcPr>
          <w:p w14:paraId="24506F9F" w14:textId="77777777" w:rsidR="00AF5876" w:rsidRPr="00781052" w:rsidRDefault="00AF587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</w:p>
          <w:p w14:paraId="07AA5E9A" w14:textId="0CD481F2" w:rsidR="00284F96" w:rsidRPr="00781052" w:rsidRDefault="00284F9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73,89%</w:t>
            </w:r>
          </w:p>
        </w:tc>
      </w:tr>
      <w:tr w:rsidR="001C07E0" w:rsidRPr="00781052" w14:paraId="3DD462A7" w14:textId="2A155903" w:rsidTr="00243A68">
        <w:trPr>
          <w:trHeight w:val="650"/>
        </w:trPr>
        <w:tc>
          <w:tcPr>
            <w:tcW w:w="610" w:type="dxa"/>
            <w:vAlign w:val="center"/>
          </w:tcPr>
          <w:p w14:paraId="0FBA0AE2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6F40293C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Składki na ubezpieczenia społeczne</w:t>
            </w:r>
          </w:p>
        </w:tc>
        <w:tc>
          <w:tcPr>
            <w:tcW w:w="992" w:type="dxa"/>
            <w:vAlign w:val="center"/>
          </w:tcPr>
          <w:p w14:paraId="0B7AD84A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4117</w:t>
            </w:r>
          </w:p>
        </w:tc>
        <w:tc>
          <w:tcPr>
            <w:tcW w:w="2552" w:type="dxa"/>
          </w:tcPr>
          <w:p w14:paraId="588BB3BE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</w:p>
          <w:p w14:paraId="0CBB8E9E" w14:textId="14FAC6E7" w:rsidR="001C07E0" w:rsidRPr="00781052" w:rsidRDefault="00A13F8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2</w:t>
            </w:r>
            <w:r w:rsidR="003C6C83"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62.727</w:t>
            </w:r>
            <w:r w:rsidR="001C07E0"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2551" w:type="dxa"/>
          </w:tcPr>
          <w:p w14:paraId="11B9BBA9" w14:textId="77777777" w:rsidR="00A13F8A" w:rsidRPr="00781052" w:rsidRDefault="00A13F8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</w:p>
          <w:p w14:paraId="618A341B" w14:textId="33AF498C" w:rsidR="00DA1B57" w:rsidRPr="00781052" w:rsidRDefault="00DA1B57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259.842,45</w:t>
            </w:r>
          </w:p>
        </w:tc>
        <w:tc>
          <w:tcPr>
            <w:tcW w:w="2694" w:type="dxa"/>
          </w:tcPr>
          <w:p w14:paraId="6F669119" w14:textId="77777777" w:rsidR="00AF5876" w:rsidRPr="00781052" w:rsidRDefault="00AF587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</w:p>
          <w:p w14:paraId="10048203" w14:textId="7FCD975D" w:rsidR="00DA1B57" w:rsidRPr="00781052" w:rsidRDefault="00DA1B57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98,90%</w:t>
            </w:r>
          </w:p>
        </w:tc>
      </w:tr>
      <w:tr w:rsidR="001C07E0" w:rsidRPr="00781052" w14:paraId="4DED3125" w14:textId="66F2DEDE" w:rsidTr="00243A68">
        <w:trPr>
          <w:trHeight w:val="650"/>
        </w:trPr>
        <w:tc>
          <w:tcPr>
            <w:tcW w:w="610" w:type="dxa"/>
            <w:vAlign w:val="center"/>
          </w:tcPr>
          <w:p w14:paraId="2DE3467B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0313A571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Składki na ubezpieczenia społeczne</w:t>
            </w:r>
          </w:p>
        </w:tc>
        <w:tc>
          <w:tcPr>
            <w:tcW w:w="992" w:type="dxa"/>
            <w:vAlign w:val="center"/>
          </w:tcPr>
          <w:p w14:paraId="23BEA1D7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4119</w:t>
            </w:r>
          </w:p>
        </w:tc>
        <w:tc>
          <w:tcPr>
            <w:tcW w:w="2552" w:type="dxa"/>
          </w:tcPr>
          <w:p w14:paraId="4E216D60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</w:p>
          <w:p w14:paraId="4CB02F2C" w14:textId="5A7CDF42" w:rsidR="001C07E0" w:rsidRPr="00781052" w:rsidRDefault="00B9608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4</w:t>
            </w:r>
            <w:r w:rsidR="003C6C83"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6.363</w:t>
            </w:r>
            <w:r w:rsidR="001C07E0"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2551" w:type="dxa"/>
          </w:tcPr>
          <w:p w14:paraId="3AD27AE3" w14:textId="77777777" w:rsidR="00A13F8A" w:rsidRPr="00781052" w:rsidRDefault="00A13F8A" w:rsidP="00A13F8A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</w:p>
          <w:p w14:paraId="61DF6332" w14:textId="4DBDAC6F" w:rsidR="00DA1B57" w:rsidRPr="00781052" w:rsidRDefault="00DA1B57" w:rsidP="00A13F8A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45.854,68</w:t>
            </w:r>
          </w:p>
        </w:tc>
        <w:tc>
          <w:tcPr>
            <w:tcW w:w="2694" w:type="dxa"/>
          </w:tcPr>
          <w:p w14:paraId="3CDF607F" w14:textId="77777777" w:rsidR="00AF5876" w:rsidRPr="00781052" w:rsidRDefault="00AF587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</w:p>
          <w:p w14:paraId="0E5CE0D0" w14:textId="7EE5D006" w:rsidR="00DA1B57" w:rsidRPr="00781052" w:rsidRDefault="00DA1B57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98,90%</w:t>
            </w:r>
          </w:p>
        </w:tc>
      </w:tr>
      <w:tr w:rsidR="00B96080" w:rsidRPr="00781052" w14:paraId="38C3CD9D" w14:textId="77777777" w:rsidTr="00243A68">
        <w:trPr>
          <w:trHeight w:val="650"/>
        </w:trPr>
        <w:tc>
          <w:tcPr>
            <w:tcW w:w="610" w:type="dxa"/>
            <w:vAlign w:val="center"/>
          </w:tcPr>
          <w:p w14:paraId="2263119D" w14:textId="77777777" w:rsidR="00B96080" w:rsidRPr="00781052" w:rsidRDefault="00B9608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4DA78748" w14:textId="07C3677E" w:rsidR="00B96080" w:rsidRPr="00781052" w:rsidRDefault="00B96080" w:rsidP="00043BD9">
            <w:pPr>
              <w:shd w:val="clear" w:color="auto" w:fill="FFFFFF" w:themeFill="background1"/>
              <w:spacing w:after="0" w:line="276" w:lineRule="auto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Składki na Fundusz Pracy oraz Fundusz Solidarnościowy</w:t>
            </w:r>
          </w:p>
        </w:tc>
        <w:tc>
          <w:tcPr>
            <w:tcW w:w="992" w:type="dxa"/>
            <w:vAlign w:val="center"/>
          </w:tcPr>
          <w:p w14:paraId="2EFDA76E" w14:textId="3D983AAD" w:rsidR="00B96080" w:rsidRPr="00781052" w:rsidRDefault="00B9608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4120</w:t>
            </w:r>
          </w:p>
        </w:tc>
        <w:tc>
          <w:tcPr>
            <w:tcW w:w="2552" w:type="dxa"/>
            <w:vAlign w:val="center"/>
          </w:tcPr>
          <w:p w14:paraId="540CEB5F" w14:textId="6411ED96" w:rsidR="00B96080" w:rsidRPr="00781052" w:rsidRDefault="003C6C83" w:rsidP="00B96080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849</w:t>
            </w:r>
            <w:r w:rsidR="00B96080"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2551" w:type="dxa"/>
          </w:tcPr>
          <w:p w14:paraId="7DF5CC34" w14:textId="77777777" w:rsidR="00A13F8A" w:rsidRPr="00781052" w:rsidRDefault="00A13F8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</w:p>
          <w:p w14:paraId="0EAE6F23" w14:textId="02C3DF0A" w:rsidR="00DA1B57" w:rsidRPr="00781052" w:rsidRDefault="00DA1B57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0,00</w:t>
            </w:r>
          </w:p>
        </w:tc>
        <w:tc>
          <w:tcPr>
            <w:tcW w:w="2694" w:type="dxa"/>
          </w:tcPr>
          <w:p w14:paraId="329D68D5" w14:textId="77777777" w:rsidR="003C3A95" w:rsidRPr="00781052" w:rsidRDefault="003C3A95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</w:p>
          <w:p w14:paraId="54EA3A1A" w14:textId="30E2A599" w:rsidR="00DA1B57" w:rsidRPr="00781052" w:rsidRDefault="00DA1B57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0</w:t>
            </w:r>
            <w:r w:rsidR="00B84083"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,00</w:t>
            </w:r>
            <w:r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%</w:t>
            </w:r>
          </w:p>
        </w:tc>
      </w:tr>
      <w:tr w:rsidR="00CE5F93" w:rsidRPr="00781052" w14:paraId="0A1C6CA3" w14:textId="77777777" w:rsidTr="00243A68">
        <w:trPr>
          <w:trHeight w:val="650"/>
        </w:trPr>
        <w:tc>
          <w:tcPr>
            <w:tcW w:w="610" w:type="dxa"/>
            <w:vAlign w:val="center"/>
          </w:tcPr>
          <w:p w14:paraId="759F8BE2" w14:textId="77777777" w:rsidR="00CE5F93" w:rsidRPr="00781052" w:rsidRDefault="00CE5F9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04C660FB" w14:textId="723FD733" w:rsidR="00CE5F93" w:rsidRPr="00781052" w:rsidRDefault="00CE5F93" w:rsidP="00043BD9">
            <w:pPr>
              <w:shd w:val="clear" w:color="auto" w:fill="FFFFFF" w:themeFill="background1"/>
              <w:spacing w:after="0" w:line="276" w:lineRule="auto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Wynagrodzenia bezosobowe</w:t>
            </w:r>
          </w:p>
        </w:tc>
        <w:tc>
          <w:tcPr>
            <w:tcW w:w="992" w:type="dxa"/>
            <w:vAlign w:val="center"/>
          </w:tcPr>
          <w:p w14:paraId="498324AC" w14:textId="606DCEAF" w:rsidR="00CE5F93" w:rsidRPr="00781052" w:rsidRDefault="00CE5F9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4170</w:t>
            </w:r>
          </w:p>
        </w:tc>
        <w:tc>
          <w:tcPr>
            <w:tcW w:w="2552" w:type="dxa"/>
          </w:tcPr>
          <w:p w14:paraId="5E15DB01" w14:textId="77777777" w:rsidR="00CE5F93" w:rsidRPr="00781052" w:rsidRDefault="00CE5F9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</w:p>
          <w:p w14:paraId="4722A9C2" w14:textId="4A2B1E6A" w:rsidR="00CE5F93" w:rsidRPr="00781052" w:rsidRDefault="003C6C8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31.7</w:t>
            </w:r>
            <w:r w:rsidR="00CE5F93"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00,00</w:t>
            </w:r>
          </w:p>
        </w:tc>
        <w:tc>
          <w:tcPr>
            <w:tcW w:w="2551" w:type="dxa"/>
          </w:tcPr>
          <w:p w14:paraId="44AA1D04" w14:textId="77777777" w:rsidR="00DA1B57" w:rsidRPr="00781052" w:rsidRDefault="00DA1B57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</w:p>
          <w:p w14:paraId="17D75810" w14:textId="11BBDE49" w:rsidR="00A13F8A" w:rsidRPr="00781052" w:rsidRDefault="00DA1B57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29.700,00</w:t>
            </w:r>
          </w:p>
        </w:tc>
        <w:tc>
          <w:tcPr>
            <w:tcW w:w="2694" w:type="dxa"/>
          </w:tcPr>
          <w:p w14:paraId="35209BCB" w14:textId="77777777" w:rsidR="00AF5876" w:rsidRPr="00781052" w:rsidRDefault="00AF587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</w:p>
          <w:p w14:paraId="3B5A1675" w14:textId="4763CEC0" w:rsidR="00DA1B57" w:rsidRPr="00781052" w:rsidRDefault="00DA1B57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93,69%</w:t>
            </w:r>
          </w:p>
        </w:tc>
      </w:tr>
      <w:tr w:rsidR="001C07E0" w:rsidRPr="00781052" w14:paraId="04CBBEE6" w14:textId="453426B0" w:rsidTr="00243A68">
        <w:trPr>
          <w:trHeight w:val="644"/>
        </w:trPr>
        <w:tc>
          <w:tcPr>
            <w:tcW w:w="610" w:type="dxa"/>
            <w:vAlign w:val="center"/>
          </w:tcPr>
          <w:p w14:paraId="37612F41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i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265E9207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eastAsia="Calibri" w:cstheme="minorHAnsi"/>
                <w:bCs/>
                <w:i/>
                <w:i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i/>
                <w:iCs/>
                <w:sz w:val="18"/>
                <w:szCs w:val="18"/>
                <w:lang w:eastAsia="pl-PL"/>
              </w:rPr>
              <w:t>2. Pozostałe   wydatki  razem:</w:t>
            </w:r>
          </w:p>
        </w:tc>
        <w:tc>
          <w:tcPr>
            <w:tcW w:w="992" w:type="dxa"/>
            <w:vAlign w:val="center"/>
          </w:tcPr>
          <w:p w14:paraId="1514DFFA" w14:textId="37A30BE8" w:rsidR="001C07E0" w:rsidRPr="00781052" w:rsidRDefault="00CE5F93" w:rsidP="00043BD9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eastAsia="Calibri" w:cstheme="minorHAnsi"/>
                <w:bCs/>
                <w:i/>
                <w:i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i/>
                <w:sz w:val="18"/>
                <w:szCs w:val="18"/>
                <w:lang w:eastAsia="pl-PL"/>
              </w:rPr>
              <w:t>303</w:t>
            </w:r>
            <w:r w:rsidR="001C07E0" w:rsidRPr="00781052">
              <w:rPr>
                <w:rFonts w:eastAsia="Calibri" w:cstheme="minorHAnsi"/>
                <w:bCs/>
                <w:i/>
                <w:sz w:val="18"/>
                <w:szCs w:val="18"/>
                <w:lang w:eastAsia="pl-PL"/>
              </w:rPr>
              <w:t xml:space="preserve"> - 470</w:t>
            </w:r>
          </w:p>
        </w:tc>
        <w:tc>
          <w:tcPr>
            <w:tcW w:w="2552" w:type="dxa"/>
          </w:tcPr>
          <w:p w14:paraId="561D3E65" w14:textId="390AEDC0" w:rsidR="001C07E0" w:rsidRPr="00781052" w:rsidRDefault="001C07E0" w:rsidP="00043BD9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eastAsia="Calibri" w:cstheme="minorHAnsi"/>
                <w:bCs/>
                <w:i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i/>
                <w:sz w:val="18"/>
                <w:szCs w:val="18"/>
                <w:lang w:eastAsia="pl-PL"/>
              </w:rPr>
              <w:t>1</w:t>
            </w:r>
            <w:r w:rsidR="003C6C83" w:rsidRPr="00781052">
              <w:rPr>
                <w:rFonts w:eastAsia="Calibri" w:cstheme="minorHAnsi"/>
                <w:bCs/>
                <w:i/>
                <w:sz w:val="18"/>
                <w:szCs w:val="18"/>
                <w:lang w:eastAsia="pl-PL"/>
              </w:rPr>
              <w:t>4.243.449</w:t>
            </w:r>
            <w:r w:rsidR="00B96080" w:rsidRPr="00781052">
              <w:rPr>
                <w:rFonts w:eastAsia="Calibri" w:cstheme="minorHAnsi"/>
                <w:bCs/>
                <w:i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2551" w:type="dxa"/>
          </w:tcPr>
          <w:p w14:paraId="48FFAA3C" w14:textId="765C896C" w:rsidR="001C07E0" w:rsidRPr="00781052" w:rsidRDefault="006C2B50" w:rsidP="00043BD9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eastAsia="Calibri" w:cstheme="minorHAnsi"/>
                <w:bCs/>
                <w:i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iCs/>
                <w:sz w:val="18"/>
                <w:szCs w:val="18"/>
                <w:lang w:eastAsia="pl-PL"/>
              </w:rPr>
              <w:t>10.522,029,02</w:t>
            </w:r>
          </w:p>
        </w:tc>
        <w:tc>
          <w:tcPr>
            <w:tcW w:w="2694" w:type="dxa"/>
          </w:tcPr>
          <w:p w14:paraId="7CBD0560" w14:textId="5E1CA689" w:rsidR="001C07E0" w:rsidRPr="00781052" w:rsidRDefault="006C2B50" w:rsidP="00043BD9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eastAsia="Calibri" w:cstheme="minorHAnsi"/>
                <w:bCs/>
                <w:i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iCs/>
                <w:sz w:val="18"/>
                <w:szCs w:val="18"/>
                <w:lang w:eastAsia="pl-PL"/>
              </w:rPr>
              <w:t>73,87%</w:t>
            </w:r>
          </w:p>
        </w:tc>
      </w:tr>
      <w:tr w:rsidR="001C07E0" w:rsidRPr="00781052" w14:paraId="48CA37D1" w14:textId="7A84331A" w:rsidTr="00243A68">
        <w:trPr>
          <w:trHeight w:val="524"/>
        </w:trPr>
        <w:tc>
          <w:tcPr>
            <w:tcW w:w="610" w:type="dxa"/>
            <w:vAlign w:val="center"/>
          </w:tcPr>
          <w:p w14:paraId="56ABD8A4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19A2FE72" w14:textId="63E75534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Różne wydatki na rzecz osób fizycznych</w:t>
            </w:r>
          </w:p>
        </w:tc>
        <w:tc>
          <w:tcPr>
            <w:tcW w:w="992" w:type="dxa"/>
            <w:vAlign w:val="center"/>
          </w:tcPr>
          <w:p w14:paraId="1D08205A" w14:textId="6701D6F5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3030</w:t>
            </w:r>
          </w:p>
        </w:tc>
        <w:tc>
          <w:tcPr>
            <w:tcW w:w="2552" w:type="dxa"/>
            <w:vAlign w:val="center"/>
          </w:tcPr>
          <w:p w14:paraId="11109159" w14:textId="5075780D" w:rsidR="001C07E0" w:rsidRPr="00781052" w:rsidRDefault="00B9608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2</w:t>
            </w:r>
            <w:r w:rsidR="003C6C83" w:rsidRPr="00781052">
              <w:rPr>
                <w:rFonts w:eastAsia="Calibri" w:cstheme="minorHAnsi"/>
                <w:sz w:val="18"/>
                <w:szCs w:val="18"/>
                <w:lang w:eastAsia="pl-PL"/>
              </w:rPr>
              <w:t>3</w:t>
            </w: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8.0</w:t>
            </w:r>
            <w:r w:rsidR="00CE5F93" w:rsidRPr="00781052">
              <w:rPr>
                <w:rFonts w:eastAsia="Calibri" w:cstheme="minorHAnsi"/>
                <w:sz w:val="18"/>
                <w:szCs w:val="18"/>
                <w:lang w:eastAsia="pl-PL"/>
              </w:rPr>
              <w:t>00</w:t>
            </w:r>
            <w:r w:rsidR="001C07E0" w:rsidRPr="00781052">
              <w:rPr>
                <w:rFonts w:eastAsia="Calibri" w:cstheme="minorHAnsi"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2551" w:type="dxa"/>
            <w:vAlign w:val="center"/>
          </w:tcPr>
          <w:p w14:paraId="15376B2B" w14:textId="2CF24F0A" w:rsidR="001C07E0" w:rsidRPr="00781052" w:rsidRDefault="00184EFE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209.537,70</w:t>
            </w:r>
          </w:p>
        </w:tc>
        <w:tc>
          <w:tcPr>
            <w:tcW w:w="2694" w:type="dxa"/>
            <w:vAlign w:val="center"/>
          </w:tcPr>
          <w:p w14:paraId="3CA956C5" w14:textId="12A1A2DB" w:rsidR="001C07E0" w:rsidRPr="00781052" w:rsidRDefault="00184EFE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88,04%</w:t>
            </w:r>
          </w:p>
        </w:tc>
      </w:tr>
      <w:tr w:rsidR="001C07E0" w:rsidRPr="00781052" w14:paraId="5D17B34B" w14:textId="477293D1" w:rsidTr="00243A68">
        <w:trPr>
          <w:trHeight w:val="524"/>
        </w:trPr>
        <w:tc>
          <w:tcPr>
            <w:tcW w:w="610" w:type="dxa"/>
            <w:vAlign w:val="center"/>
          </w:tcPr>
          <w:p w14:paraId="17673B3A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6E57D6FB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Różne wydatki na rzecz osób fizycznych</w:t>
            </w:r>
          </w:p>
        </w:tc>
        <w:tc>
          <w:tcPr>
            <w:tcW w:w="992" w:type="dxa"/>
            <w:vAlign w:val="center"/>
          </w:tcPr>
          <w:p w14:paraId="3ADF519C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3037</w:t>
            </w:r>
          </w:p>
        </w:tc>
        <w:tc>
          <w:tcPr>
            <w:tcW w:w="2552" w:type="dxa"/>
            <w:vAlign w:val="center"/>
          </w:tcPr>
          <w:p w14:paraId="2416B191" w14:textId="068EBACD" w:rsidR="001C07E0" w:rsidRPr="00781052" w:rsidRDefault="00B9608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4"/>
                <w:szCs w:val="14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2</w:t>
            </w:r>
            <w:r w:rsidR="003C6C83" w:rsidRPr="00781052">
              <w:rPr>
                <w:rFonts w:eastAsia="Calibri" w:cstheme="minorHAnsi"/>
                <w:sz w:val="18"/>
                <w:szCs w:val="18"/>
                <w:lang w:eastAsia="pl-PL"/>
              </w:rPr>
              <w:t>14.2</w:t>
            </w: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00</w:t>
            </w:r>
            <w:r w:rsidR="001C07E0" w:rsidRPr="00781052">
              <w:rPr>
                <w:rFonts w:eastAsia="Calibri" w:cstheme="minorHAnsi"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2551" w:type="dxa"/>
            <w:vAlign w:val="center"/>
          </w:tcPr>
          <w:p w14:paraId="31E22F49" w14:textId="21830194" w:rsidR="001C07E0" w:rsidRPr="00781052" w:rsidRDefault="00B8408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214.200,00</w:t>
            </w:r>
          </w:p>
        </w:tc>
        <w:tc>
          <w:tcPr>
            <w:tcW w:w="2694" w:type="dxa"/>
            <w:vAlign w:val="center"/>
          </w:tcPr>
          <w:p w14:paraId="119D8103" w14:textId="20D981F3" w:rsidR="001C07E0" w:rsidRPr="00781052" w:rsidRDefault="00B8408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100,00%</w:t>
            </w:r>
          </w:p>
        </w:tc>
      </w:tr>
      <w:tr w:rsidR="001C07E0" w:rsidRPr="00781052" w14:paraId="7D4D4C1D" w14:textId="626AF986" w:rsidTr="00243A68">
        <w:trPr>
          <w:trHeight w:val="524"/>
        </w:trPr>
        <w:tc>
          <w:tcPr>
            <w:tcW w:w="610" w:type="dxa"/>
            <w:vAlign w:val="center"/>
          </w:tcPr>
          <w:p w14:paraId="71462487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2AF4388B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Różne wydatki na rzecz osób fizycznych</w:t>
            </w:r>
          </w:p>
        </w:tc>
        <w:tc>
          <w:tcPr>
            <w:tcW w:w="992" w:type="dxa"/>
            <w:vAlign w:val="center"/>
          </w:tcPr>
          <w:p w14:paraId="7629FCBE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3039</w:t>
            </w:r>
          </w:p>
        </w:tc>
        <w:tc>
          <w:tcPr>
            <w:tcW w:w="2552" w:type="dxa"/>
            <w:vAlign w:val="center"/>
          </w:tcPr>
          <w:p w14:paraId="3C350D00" w14:textId="2D4396F9" w:rsidR="001C07E0" w:rsidRPr="00781052" w:rsidRDefault="00B9608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3</w:t>
            </w:r>
            <w:r w:rsidR="003C6C83" w:rsidRPr="00781052">
              <w:rPr>
                <w:rFonts w:eastAsia="Calibri" w:cstheme="minorHAnsi"/>
                <w:sz w:val="18"/>
                <w:szCs w:val="18"/>
                <w:lang w:eastAsia="pl-PL"/>
              </w:rPr>
              <w:t>7.800</w:t>
            </w:r>
            <w:r w:rsidR="001C07E0" w:rsidRPr="00781052">
              <w:rPr>
                <w:rFonts w:eastAsia="Calibri" w:cstheme="minorHAnsi"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2551" w:type="dxa"/>
            <w:vAlign w:val="center"/>
          </w:tcPr>
          <w:p w14:paraId="33EAD9C0" w14:textId="1EA4002F" w:rsidR="001C07E0" w:rsidRPr="00781052" w:rsidRDefault="00EC3018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37.800,00</w:t>
            </w:r>
          </w:p>
        </w:tc>
        <w:tc>
          <w:tcPr>
            <w:tcW w:w="2694" w:type="dxa"/>
            <w:vAlign w:val="center"/>
          </w:tcPr>
          <w:p w14:paraId="3CF374AE" w14:textId="10DA4631" w:rsidR="001C07E0" w:rsidRPr="00781052" w:rsidRDefault="00EC3018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100,00%</w:t>
            </w:r>
          </w:p>
        </w:tc>
      </w:tr>
      <w:tr w:rsidR="001C07E0" w:rsidRPr="00781052" w14:paraId="4D3E937B" w14:textId="62CFF95F" w:rsidTr="00243A68">
        <w:trPr>
          <w:trHeight w:val="577"/>
        </w:trPr>
        <w:tc>
          <w:tcPr>
            <w:tcW w:w="610" w:type="dxa"/>
            <w:vAlign w:val="center"/>
          </w:tcPr>
          <w:p w14:paraId="196DEAB3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</w:p>
          <w:p w14:paraId="28D199BD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</w:p>
          <w:p w14:paraId="0C03B0CB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04A21A04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eastAsia="Calibri" w:cstheme="minorHAnsi"/>
                <w:sz w:val="18"/>
                <w:szCs w:val="18"/>
                <w:lang w:eastAsia="pl-PL"/>
              </w:rPr>
            </w:pPr>
          </w:p>
          <w:p w14:paraId="59CCBCC1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Świadczenia społeczne</w:t>
            </w:r>
          </w:p>
          <w:p w14:paraId="1E7225E3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vAlign w:val="center"/>
          </w:tcPr>
          <w:p w14:paraId="1C242CEA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</w:p>
          <w:p w14:paraId="32DBD05F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3110</w:t>
            </w:r>
          </w:p>
          <w:p w14:paraId="35D58B4D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77D89019" w14:textId="01D610BC" w:rsidR="001C07E0" w:rsidRPr="00781052" w:rsidRDefault="00D153CB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11.465.295,00</w:t>
            </w:r>
          </w:p>
        </w:tc>
        <w:tc>
          <w:tcPr>
            <w:tcW w:w="2551" w:type="dxa"/>
            <w:vAlign w:val="center"/>
          </w:tcPr>
          <w:p w14:paraId="2FFA7E9F" w14:textId="518DD199" w:rsidR="001C07E0" w:rsidRPr="00781052" w:rsidRDefault="00416EC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7</w:t>
            </w:r>
            <w:r w:rsidR="002E13E8" w:rsidRPr="00781052">
              <w:rPr>
                <w:rFonts w:eastAsia="Calibri" w:cstheme="minorHAnsi"/>
                <w:sz w:val="18"/>
                <w:szCs w:val="18"/>
                <w:lang w:eastAsia="pl-PL"/>
              </w:rPr>
              <w:t>.845.151,71</w:t>
            </w:r>
          </w:p>
        </w:tc>
        <w:tc>
          <w:tcPr>
            <w:tcW w:w="2694" w:type="dxa"/>
            <w:vAlign w:val="center"/>
          </w:tcPr>
          <w:p w14:paraId="5F9E9A43" w14:textId="1AA2CBD8" w:rsidR="001C07E0" w:rsidRPr="00781052" w:rsidRDefault="002E13E8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68,42%</w:t>
            </w:r>
          </w:p>
        </w:tc>
      </w:tr>
      <w:tr w:rsidR="001C07E0" w:rsidRPr="00781052" w14:paraId="17EDEAD5" w14:textId="6290D3A1" w:rsidTr="00243A68">
        <w:trPr>
          <w:trHeight w:val="820"/>
        </w:trPr>
        <w:tc>
          <w:tcPr>
            <w:tcW w:w="610" w:type="dxa"/>
            <w:vAlign w:val="center"/>
          </w:tcPr>
          <w:p w14:paraId="74ACA627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299896D4" w14:textId="11D070BE" w:rsidR="001C07E0" w:rsidRPr="00781052" w:rsidRDefault="001C07E0" w:rsidP="008D5709">
            <w:pPr>
              <w:shd w:val="clear" w:color="auto" w:fill="FFFFFF" w:themeFill="background1"/>
              <w:spacing w:after="0" w:line="276" w:lineRule="auto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Świadczenia społeczne</w:t>
            </w:r>
          </w:p>
        </w:tc>
        <w:tc>
          <w:tcPr>
            <w:tcW w:w="992" w:type="dxa"/>
            <w:vAlign w:val="center"/>
          </w:tcPr>
          <w:p w14:paraId="5DDF0FBE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3117</w:t>
            </w:r>
          </w:p>
        </w:tc>
        <w:tc>
          <w:tcPr>
            <w:tcW w:w="2552" w:type="dxa"/>
            <w:vAlign w:val="center"/>
          </w:tcPr>
          <w:p w14:paraId="5514758B" w14:textId="260ABA03" w:rsidR="001C07E0" w:rsidRPr="00781052" w:rsidRDefault="007178C9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923.397</w:t>
            </w:r>
            <w:r w:rsidR="001C07E0" w:rsidRPr="00781052">
              <w:rPr>
                <w:rFonts w:eastAsia="Calibri" w:cstheme="minorHAnsi"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2551" w:type="dxa"/>
            <w:vAlign w:val="center"/>
          </w:tcPr>
          <w:p w14:paraId="01C15BB2" w14:textId="63A96DD5" w:rsidR="001C07E0" w:rsidRPr="00781052" w:rsidRDefault="002E13E8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921.662,95</w:t>
            </w:r>
          </w:p>
        </w:tc>
        <w:tc>
          <w:tcPr>
            <w:tcW w:w="2694" w:type="dxa"/>
            <w:vAlign w:val="center"/>
          </w:tcPr>
          <w:p w14:paraId="6913B8C7" w14:textId="091A1B4B" w:rsidR="001C07E0" w:rsidRPr="00781052" w:rsidRDefault="002E13E8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99,</w:t>
            </w:r>
            <w:r w:rsidR="00FA22A4" w:rsidRPr="00781052">
              <w:rPr>
                <w:rFonts w:eastAsia="Calibri" w:cstheme="minorHAnsi"/>
                <w:sz w:val="18"/>
                <w:szCs w:val="18"/>
                <w:lang w:eastAsia="pl-PL"/>
              </w:rPr>
              <w:t>75</w:t>
            </w: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%</w:t>
            </w:r>
          </w:p>
        </w:tc>
      </w:tr>
      <w:tr w:rsidR="001C07E0" w:rsidRPr="00781052" w14:paraId="6D052F68" w14:textId="34A49CB6" w:rsidTr="00243A68">
        <w:trPr>
          <w:trHeight w:val="846"/>
        </w:trPr>
        <w:tc>
          <w:tcPr>
            <w:tcW w:w="610" w:type="dxa"/>
            <w:vAlign w:val="center"/>
          </w:tcPr>
          <w:p w14:paraId="1D569B9D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1E9C8C49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Świadczenia społeczne</w:t>
            </w:r>
          </w:p>
          <w:p w14:paraId="76BE9379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eastAsia="Calibr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vAlign w:val="center"/>
          </w:tcPr>
          <w:p w14:paraId="082C89B0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3119</w:t>
            </w:r>
          </w:p>
        </w:tc>
        <w:tc>
          <w:tcPr>
            <w:tcW w:w="2552" w:type="dxa"/>
            <w:vAlign w:val="center"/>
          </w:tcPr>
          <w:p w14:paraId="292D6152" w14:textId="4F6E0C45" w:rsidR="001C07E0" w:rsidRPr="00781052" w:rsidRDefault="00B9608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1</w:t>
            </w:r>
            <w:r w:rsidR="007178C9" w:rsidRPr="00781052">
              <w:rPr>
                <w:rFonts w:eastAsia="Calibri" w:cstheme="minorHAnsi"/>
                <w:sz w:val="18"/>
                <w:szCs w:val="18"/>
                <w:lang w:eastAsia="pl-PL"/>
              </w:rPr>
              <w:t>62.953</w:t>
            </w:r>
            <w:r w:rsidR="001C07E0" w:rsidRPr="00781052">
              <w:rPr>
                <w:rFonts w:eastAsia="Calibri" w:cstheme="minorHAnsi"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2551" w:type="dxa"/>
            <w:vAlign w:val="center"/>
          </w:tcPr>
          <w:p w14:paraId="5723C3CD" w14:textId="536A03AF" w:rsidR="001C07E0" w:rsidRPr="00781052" w:rsidRDefault="002E13E8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162.</w:t>
            </w:r>
            <w:r w:rsidR="000F465B" w:rsidRPr="00781052">
              <w:rPr>
                <w:rFonts w:eastAsia="Calibri" w:cstheme="minorHAnsi"/>
                <w:sz w:val="18"/>
                <w:szCs w:val="18"/>
                <w:lang w:eastAsia="pl-PL"/>
              </w:rPr>
              <w:t>6</w:t>
            </w: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46,35</w:t>
            </w:r>
          </w:p>
        </w:tc>
        <w:tc>
          <w:tcPr>
            <w:tcW w:w="2694" w:type="dxa"/>
            <w:vAlign w:val="center"/>
          </w:tcPr>
          <w:p w14:paraId="2A1CB39B" w14:textId="7618BB52" w:rsidR="001C07E0" w:rsidRPr="00781052" w:rsidRDefault="002E13E8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99,</w:t>
            </w:r>
            <w:r w:rsidR="00354485" w:rsidRPr="00781052">
              <w:rPr>
                <w:rFonts w:eastAsia="Calibri" w:cstheme="minorHAnsi"/>
                <w:sz w:val="18"/>
                <w:szCs w:val="18"/>
                <w:lang w:eastAsia="pl-PL"/>
              </w:rPr>
              <w:t>75</w:t>
            </w: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%</w:t>
            </w:r>
          </w:p>
        </w:tc>
      </w:tr>
      <w:tr w:rsidR="001C07E0" w:rsidRPr="00781052" w14:paraId="26F3E9D9" w14:textId="2A2311B5" w:rsidTr="00243A68">
        <w:trPr>
          <w:trHeight w:val="694"/>
        </w:trPr>
        <w:tc>
          <w:tcPr>
            <w:tcW w:w="610" w:type="dxa"/>
            <w:vAlign w:val="center"/>
          </w:tcPr>
          <w:p w14:paraId="7AF8AB87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30D958E6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Zakup  usług  remontowych</w:t>
            </w:r>
          </w:p>
        </w:tc>
        <w:tc>
          <w:tcPr>
            <w:tcW w:w="992" w:type="dxa"/>
            <w:vAlign w:val="center"/>
          </w:tcPr>
          <w:p w14:paraId="1D3436F7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4270</w:t>
            </w:r>
          </w:p>
        </w:tc>
        <w:tc>
          <w:tcPr>
            <w:tcW w:w="2552" w:type="dxa"/>
            <w:vAlign w:val="center"/>
          </w:tcPr>
          <w:p w14:paraId="5FE5529F" w14:textId="756F6165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2</w:t>
            </w:r>
            <w:r w:rsidR="007178C9" w:rsidRPr="00781052">
              <w:rPr>
                <w:rFonts w:eastAsia="Calibri" w:cstheme="minorHAnsi"/>
                <w:sz w:val="18"/>
                <w:szCs w:val="18"/>
                <w:lang w:eastAsia="pl-PL"/>
              </w:rPr>
              <w:t>0</w:t>
            </w: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.000,00</w:t>
            </w:r>
          </w:p>
        </w:tc>
        <w:tc>
          <w:tcPr>
            <w:tcW w:w="2551" w:type="dxa"/>
            <w:vAlign w:val="center"/>
          </w:tcPr>
          <w:p w14:paraId="445E48CC" w14:textId="5D674A2B" w:rsidR="001C07E0" w:rsidRPr="00781052" w:rsidRDefault="002E13E8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9.896,24</w:t>
            </w:r>
          </w:p>
        </w:tc>
        <w:tc>
          <w:tcPr>
            <w:tcW w:w="2694" w:type="dxa"/>
            <w:vAlign w:val="center"/>
          </w:tcPr>
          <w:p w14:paraId="1E6B22C6" w14:textId="57C9ACD6" w:rsidR="001C07E0" w:rsidRPr="00781052" w:rsidRDefault="002E13E8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49,48%</w:t>
            </w:r>
          </w:p>
        </w:tc>
      </w:tr>
      <w:tr w:rsidR="001C07E0" w:rsidRPr="00781052" w14:paraId="581FDEE2" w14:textId="0F21CD7D" w:rsidTr="00243A68">
        <w:trPr>
          <w:trHeight w:val="886"/>
        </w:trPr>
        <w:tc>
          <w:tcPr>
            <w:tcW w:w="610" w:type="dxa"/>
            <w:vAlign w:val="center"/>
          </w:tcPr>
          <w:p w14:paraId="765EFF79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357BB666" w14:textId="467981BA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Koszty postępowania sądowego i  prokuratorskiego</w:t>
            </w:r>
          </w:p>
        </w:tc>
        <w:tc>
          <w:tcPr>
            <w:tcW w:w="992" w:type="dxa"/>
            <w:vAlign w:val="center"/>
          </w:tcPr>
          <w:p w14:paraId="66114131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4610</w:t>
            </w:r>
          </w:p>
        </w:tc>
        <w:tc>
          <w:tcPr>
            <w:tcW w:w="2552" w:type="dxa"/>
            <w:vAlign w:val="center"/>
          </w:tcPr>
          <w:p w14:paraId="2F7443DA" w14:textId="70E25628" w:rsidR="001C07E0" w:rsidRPr="00781052" w:rsidRDefault="007178C9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4</w:t>
            </w:r>
            <w:r w:rsidR="001C07E0" w:rsidRPr="00781052">
              <w:rPr>
                <w:rFonts w:eastAsia="Calibri" w:cstheme="minorHAnsi"/>
                <w:sz w:val="18"/>
                <w:szCs w:val="18"/>
                <w:lang w:eastAsia="pl-PL"/>
              </w:rPr>
              <w:t>.000,00</w:t>
            </w:r>
          </w:p>
        </w:tc>
        <w:tc>
          <w:tcPr>
            <w:tcW w:w="2551" w:type="dxa"/>
            <w:vAlign w:val="center"/>
          </w:tcPr>
          <w:p w14:paraId="6EE4CD7B" w14:textId="35175AD8" w:rsidR="001C07E0" w:rsidRPr="00781052" w:rsidRDefault="002E13E8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310,12</w:t>
            </w:r>
          </w:p>
        </w:tc>
        <w:tc>
          <w:tcPr>
            <w:tcW w:w="2694" w:type="dxa"/>
            <w:vAlign w:val="center"/>
          </w:tcPr>
          <w:p w14:paraId="1ED4F9CC" w14:textId="2850098C" w:rsidR="001C07E0" w:rsidRPr="00781052" w:rsidRDefault="002E1B85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7,75</w:t>
            </w:r>
            <w:r w:rsidR="002E13E8" w:rsidRPr="00781052">
              <w:rPr>
                <w:rFonts w:eastAsia="Calibri" w:cstheme="minorHAnsi"/>
                <w:sz w:val="18"/>
                <w:szCs w:val="18"/>
                <w:lang w:eastAsia="pl-PL"/>
              </w:rPr>
              <w:t>%</w:t>
            </w:r>
          </w:p>
        </w:tc>
      </w:tr>
      <w:tr w:rsidR="001C07E0" w:rsidRPr="00781052" w14:paraId="6A602274" w14:textId="6B7FC23A" w:rsidTr="00243A68">
        <w:trPr>
          <w:trHeight w:val="478"/>
        </w:trPr>
        <w:tc>
          <w:tcPr>
            <w:tcW w:w="610" w:type="dxa"/>
            <w:vAlign w:val="center"/>
          </w:tcPr>
          <w:p w14:paraId="59B663A2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45192E65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eastAsia="Calibri" w:cstheme="minorHAnsi"/>
                <w:sz w:val="18"/>
                <w:szCs w:val="18"/>
                <w:lang w:eastAsia="pl-PL"/>
              </w:rPr>
            </w:pPr>
          </w:p>
          <w:p w14:paraId="7215ABC9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Szkolenia pracowników niebędących  członkami korpusu  służby  cywilnej</w:t>
            </w:r>
          </w:p>
          <w:p w14:paraId="446C28B8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eastAsia="Calibr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vAlign w:val="center"/>
          </w:tcPr>
          <w:p w14:paraId="0462E780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4700</w:t>
            </w:r>
          </w:p>
        </w:tc>
        <w:tc>
          <w:tcPr>
            <w:tcW w:w="2552" w:type="dxa"/>
            <w:vAlign w:val="center"/>
          </w:tcPr>
          <w:p w14:paraId="4F37EC69" w14:textId="046E44F5" w:rsidR="001C07E0" w:rsidRPr="00781052" w:rsidRDefault="00817895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130.564,00</w:t>
            </w:r>
          </w:p>
        </w:tc>
        <w:tc>
          <w:tcPr>
            <w:tcW w:w="2551" w:type="dxa"/>
            <w:vAlign w:val="center"/>
          </w:tcPr>
          <w:p w14:paraId="0B11F915" w14:textId="2FA8F14D" w:rsidR="001C07E0" w:rsidRPr="00781052" w:rsidRDefault="002E13E8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84.790,80</w:t>
            </w:r>
          </w:p>
        </w:tc>
        <w:tc>
          <w:tcPr>
            <w:tcW w:w="2694" w:type="dxa"/>
            <w:vAlign w:val="center"/>
          </w:tcPr>
          <w:p w14:paraId="1F4B10FA" w14:textId="365D4E91" w:rsidR="001C07E0" w:rsidRPr="00781052" w:rsidRDefault="002E13E8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64,94%</w:t>
            </w:r>
          </w:p>
        </w:tc>
      </w:tr>
      <w:tr w:rsidR="001C07E0" w:rsidRPr="00781052" w14:paraId="7355F042" w14:textId="1DD6FB7F" w:rsidTr="00243A68">
        <w:trPr>
          <w:trHeight w:val="712"/>
        </w:trPr>
        <w:tc>
          <w:tcPr>
            <w:tcW w:w="610" w:type="dxa"/>
            <w:vAlign w:val="center"/>
          </w:tcPr>
          <w:p w14:paraId="0516A98A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5172CE1A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Grupa wydatków bieżących jednostki</w:t>
            </w:r>
          </w:p>
        </w:tc>
        <w:tc>
          <w:tcPr>
            <w:tcW w:w="992" w:type="dxa"/>
            <w:vAlign w:val="center"/>
          </w:tcPr>
          <w:p w14:paraId="3C599369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4000</w:t>
            </w:r>
          </w:p>
        </w:tc>
        <w:tc>
          <w:tcPr>
            <w:tcW w:w="2552" w:type="dxa"/>
            <w:vAlign w:val="center"/>
          </w:tcPr>
          <w:p w14:paraId="41CE8E1E" w14:textId="68C4DDEE" w:rsidR="001C07E0" w:rsidRPr="00781052" w:rsidRDefault="00874F55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1.047.240,00</w:t>
            </w:r>
          </w:p>
        </w:tc>
        <w:tc>
          <w:tcPr>
            <w:tcW w:w="2551" w:type="dxa"/>
            <w:vAlign w:val="center"/>
          </w:tcPr>
          <w:p w14:paraId="62A78963" w14:textId="438864CF" w:rsidR="00AE495B" w:rsidRPr="00781052" w:rsidRDefault="001F7730" w:rsidP="00243A68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1.036.033,15</w:t>
            </w:r>
          </w:p>
          <w:p w14:paraId="210F7A71" w14:textId="4DFF9FF0" w:rsidR="008E4DAD" w:rsidRPr="00781052" w:rsidRDefault="008E4DAD" w:rsidP="00243A68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w tym:</w:t>
            </w:r>
          </w:p>
          <w:p w14:paraId="0E1C260A" w14:textId="0571D6C6" w:rsidR="008E4DAD" w:rsidRPr="00781052" w:rsidRDefault="008E4DAD" w:rsidP="00243A68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4"/>
                <w:szCs w:val="14"/>
                <w:lang w:eastAsia="pl-PL"/>
              </w:rPr>
            </w:pPr>
            <w:r w:rsidRPr="00781052">
              <w:rPr>
                <w:rFonts w:eastAsia="Calibri" w:cstheme="minorHAnsi"/>
                <w:sz w:val="14"/>
                <w:szCs w:val="14"/>
                <w:lang w:eastAsia="pl-PL"/>
              </w:rPr>
              <w:t xml:space="preserve">§ 4210 – </w:t>
            </w:r>
            <w:r w:rsidR="002E13E8" w:rsidRPr="00781052">
              <w:rPr>
                <w:rFonts w:eastAsia="Calibri" w:cstheme="minorHAnsi"/>
                <w:sz w:val="14"/>
                <w:szCs w:val="14"/>
                <w:lang w:eastAsia="pl-PL"/>
              </w:rPr>
              <w:t>264.914,11</w:t>
            </w:r>
          </w:p>
          <w:p w14:paraId="185664F4" w14:textId="4D91E85E" w:rsidR="008E4DAD" w:rsidRPr="00781052" w:rsidRDefault="008E4DAD" w:rsidP="00243A68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4"/>
                <w:szCs w:val="14"/>
                <w:lang w:eastAsia="pl-PL"/>
              </w:rPr>
            </w:pPr>
            <w:r w:rsidRPr="00781052">
              <w:rPr>
                <w:rFonts w:eastAsia="Calibri" w:cstheme="minorHAnsi"/>
                <w:sz w:val="14"/>
                <w:szCs w:val="14"/>
                <w:lang w:eastAsia="pl-PL"/>
              </w:rPr>
              <w:t xml:space="preserve">§ 4260 –   </w:t>
            </w:r>
            <w:r w:rsidR="002E13E8" w:rsidRPr="00781052">
              <w:rPr>
                <w:rFonts w:eastAsia="Calibri" w:cstheme="minorHAnsi"/>
                <w:sz w:val="14"/>
                <w:szCs w:val="14"/>
                <w:lang w:eastAsia="pl-PL"/>
              </w:rPr>
              <w:t>17.011,15</w:t>
            </w:r>
          </w:p>
          <w:p w14:paraId="0408A9F8" w14:textId="1CE1B44C" w:rsidR="00A13F8A" w:rsidRPr="00781052" w:rsidRDefault="008E4DAD" w:rsidP="00243A68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4"/>
                <w:szCs w:val="14"/>
                <w:lang w:eastAsia="pl-PL"/>
              </w:rPr>
            </w:pPr>
            <w:r w:rsidRPr="00781052">
              <w:rPr>
                <w:rFonts w:eastAsia="Calibri" w:cstheme="minorHAnsi"/>
                <w:sz w:val="14"/>
                <w:szCs w:val="14"/>
                <w:lang w:eastAsia="pl-PL"/>
              </w:rPr>
              <w:t xml:space="preserve">§ 4280 –   </w:t>
            </w:r>
            <w:r w:rsidR="002E13E8" w:rsidRPr="00781052">
              <w:rPr>
                <w:rFonts w:eastAsia="Calibri" w:cstheme="minorHAnsi"/>
                <w:sz w:val="14"/>
                <w:szCs w:val="14"/>
                <w:lang w:eastAsia="pl-PL"/>
              </w:rPr>
              <w:t>3.100,00</w:t>
            </w:r>
          </w:p>
          <w:p w14:paraId="0EA5D406" w14:textId="756D211B" w:rsidR="008E4DAD" w:rsidRPr="00781052" w:rsidRDefault="008E4DAD" w:rsidP="00243A68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4"/>
                <w:szCs w:val="14"/>
                <w:lang w:eastAsia="pl-PL"/>
              </w:rPr>
            </w:pPr>
            <w:r w:rsidRPr="00781052">
              <w:rPr>
                <w:rFonts w:eastAsia="Calibri" w:cstheme="minorHAnsi"/>
                <w:sz w:val="14"/>
                <w:szCs w:val="14"/>
                <w:lang w:eastAsia="pl-PL"/>
              </w:rPr>
              <w:t xml:space="preserve">§ 4300 – </w:t>
            </w:r>
            <w:r w:rsidR="002E13E8" w:rsidRPr="00781052">
              <w:rPr>
                <w:rFonts w:eastAsia="Calibri" w:cstheme="minorHAnsi"/>
                <w:sz w:val="14"/>
                <w:szCs w:val="14"/>
                <w:lang w:eastAsia="pl-PL"/>
              </w:rPr>
              <w:t>737.676,24</w:t>
            </w:r>
          </w:p>
          <w:p w14:paraId="0A4A2D55" w14:textId="1A5F3179" w:rsidR="008E4DAD" w:rsidRPr="00781052" w:rsidRDefault="008E4DAD" w:rsidP="00243A68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4"/>
                <w:szCs w:val="14"/>
                <w:lang w:eastAsia="pl-PL"/>
              </w:rPr>
              <w:t xml:space="preserve">§ 4360 – </w:t>
            </w:r>
            <w:r w:rsidR="00A13F8A" w:rsidRPr="00781052">
              <w:rPr>
                <w:rFonts w:eastAsia="Calibri" w:cstheme="minorHAnsi"/>
                <w:sz w:val="14"/>
                <w:szCs w:val="14"/>
                <w:lang w:eastAsia="pl-PL"/>
              </w:rPr>
              <w:t xml:space="preserve"> </w:t>
            </w:r>
            <w:r w:rsidR="002E13E8" w:rsidRPr="00781052">
              <w:rPr>
                <w:rFonts w:eastAsia="Calibri" w:cstheme="minorHAnsi"/>
                <w:sz w:val="14"/>
                <w:szCs w:val="14"/>
                <w:lang w:eastAsia="pl-PL"/>
              </w:rPr>
              <w:t>13.</w:t>
            </w:r>
            <w:r w:rsidR="00B21719" w:rsidRPr="00781052">
              <w:rPr>
                <w:rFonts w:eastAsia="Calibri" w:cstheme="minorHAnsi"/>
                <w:sz w:val="14"/>
                <w:szCs w:val="14"/>
                <w:lang w:eastAsia="pl-PL"/>
              </w:rPr>
              <w:t>331.,65</w:t>
            </w:r>
          </w:p>
        </w:tc>
        <w:tc>
          <w:tcPr>
            <w:tcW w:w="2694" w:type="dxa"/>
            <w:vAlign w:val="center"/>
          </w:tcPr>
          <w:p w14:paraId="5B7B0536" w14:textId="362A8827" w:rsidR="001C07E0" w:rsidRPr="00781052" w:rsidRDefault="00B21719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98,93%</w:t>
            </w:r>
          </w:p>
        </w:tc>
      </w:tr>
      <w:tr w:rsidR="001C07E0" w:rsidRPr="00781052" w14:paraId="7BD1D455" w14:textId="1983CCCD" w:rsidTr="00243A68">
        <w:trPr>
          <w:trHeight w:val="712"/>
        </w:trPr>
        <w:tc>
          <w:tcPr>
            <w:tcW w:w="610" w:type="dxa"/>
            <w:vAlign w:val="center"/>
          </w:tcPr>
          <w:p w14:paraId="42EF1826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697E5387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Grupa wydatków bieżących jednostki</w:t>
            </w:r>
          </w:p>
        </w:tc>
        <w:tc>
          <w:tcPr>
            <w:tcW w:w="992" w:type="dxa"/>
            <w:vAlign w:val="center"/>
          </w:tcPr>
          <w:p w14:paraId="2E574733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4007</w:t>
            </w:r>
          </w:p>
        </w:tc>
        <w:tc>
          <w:tcPr>
            <w:tcW w:w="2552" w:type="dxa"/>
            <w:vAlign w:val="center"/>
          </w:tcPr>
          <w:p w14:paraId="1ECBE2DF" w14:textId="4196613C" w:rsidR="001C07E0" w:rsidRPr="00781052" w:rsidRDefault="007178C9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0</w:t>
            </w:r>
            <w:r w:rsidR="001C07E0" w:rsidRPr="00781052">
              <w:rPr>
                <w:rFonts w:eastAsia="Calibri" w:cstheme="minorHAnsi"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2551" w:type="dxa"/>
            <w:vAlign w:val="center"/>
          </w:tcPr>
          <w:p w14:paraId="293A56C6" w14:textId="1BE62490" w:rsidR="001C07E0" w:rsidRPr="00781052" w:rsidRDefault="001C07E0" w:rsidP="00243A68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</w:p>
          <w:p w14:paraId="2B7F8C4E" w14:textId="033F0091" w:rsidR="008E4DAD" w:rsidRPr="00781052" w:rsidRDefault="00A85792" w:rsidP="00243A68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w tym</w:t>
            </w:r>
          </w:p>
          <w:p w14:paraId="262645F2" w14:textId="032723BD" w:rsidR="00A85792" w:rsidRPr="00781052" w:rsidRDefault="00A85792" w:rsidP="00243A68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6"/>
                <w:szCs w:val="16"/>
                <w:lang w:eastAsia="pl-PL"/>
              </w:rPr>
              <w:t>§ 4217 –</w:t>
            </w:r>
            <w:r w:rsidR="00B21719" w:rsidRPr="00781052">
              <w:rPr>
                <w:rFonts w:eastAsia="Calibri" w:cstheme="minorHAnsi"/>
                <w:sz w:val="16"/>
                <w:szCs w:val="16"/>
                <w:lang w:eastAsia="pl-PL"/>
              </w:rPr>
              <w:t xml:space="preserve"> 0,00</w:t>
            </w:r>
          </w:p>
        </w:tc>
        <w:tc>
          <w:tcPr>
            <w:tcW w:w="2694" w:type="dxa"/>
            <w:vAlign w:val="center"/>
          </w:tcPr>
          <w:p w14:paraId="54416F6B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</w:p>
          <w:p w14:paraId="0811DB70" w14:textId="4E4D87A9" w:rsidR="00AF5876" w:rsidRPr="00781052" w:rsidRDefault="00B21719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0,00%</w:t>
            </w:r>
          </w:p>
          <w:p w14:paraId="70548253" w14:textId="29DD9AA9" w:rsidR="00AF5876" w:rsidRPr="00781052" w:rsidRDefault="00AF587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</w:p>
        </w:tc>
      </w:tr>
      <w:tr w:rsidR="001C07E0" w:rsidRPr="00781052" w14:paraId="5E057AEB" w14:textId="7518B0A5" w:rsidTr="00243A68">
        <w:trPr>
          <w:trHeight w:val="712"/>
        </w:trPr>
        <w:tc>
          <w:tcPr>
            <w:tcW w:w="610" w:type="dxa"/>
            <w:vAlign w:val="center"/>
          </w:tcPr>
          <w:p w14:paraId="3BCBA908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0F205DF8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Grupa wydatków bieżących jednostki</w:t>
            </w:r>
          </w:p>
        </w:tc>
        <w:tc>
          <w:tcPr>
            <w:tcW w:w="992" w:type="dxa"/>
            <w:vAlign w:val="center"/>
          </w:tcPr>
          <w:p w14:paraId="67C1A033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4009</w:t>
            </w:r>
          </w:p>
        </w:tc>
        <w:tc>
          <w:tcPr>
            <w:tcW w:w="2552" w:type="dxa"/>
            <w:vAlign w:val="center"/>
          </w:tcPr>
          <w:p w14:paraId="25B5DFE9" w14:textId="1B39B6E5" w:rsidR="001C07E0" w:rsidRPr="00781052" w:rsidRDefault="007178C9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0</w:t>
            </w:r>
            <w:r w:rsidR="001C07E0" w:rsidRPr="00781052">
              <w:rPr>
                <w:rFonts w:eastAsia="Calibri" w:cstheme="minorHAnsi"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2551" w:type="dxa"/>
            <w:vAlign w:val="center"/>
          </w:tcPr>
          <w:p w14:paraId="662710D6" w14:textId="5A2C5283" w:rsidR="001C07E0" w:rsidRPr="00781052" w:rsidRDefault="001C07E0" w:rsidP="00243A68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</w:p>
          <w:p w14:paraId="6C4C5153" w14:textId="16D3192D" w:rsidR="00A85792" w:rsidRPr="00781052" w:rsidRDefault="00A85792" w:rsidP="00243A68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w tym</w:t>
            </w:r>
          </w:p>
          <w:p w14:paraId="73BA3166" w14:textId="1CD2EA3B" w:rsidR="00A85792" w:rsidRPr="00781052" w:rsidRDefault="00A85792" w:rsidP="00243A68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6"/>
                <w:szCs w:val="16"/>
                <w:lang w:eastAsia="pl-PL"/>
              </w:rPr>
              <w:t xml:space="preserve">§ 4219 – </w:t>
            </w:r>
            <w:r w:rsidR="00B21719" w:rsidRPr="00781052">
              <w:rPr>
                <w:rFonts w:eastAsia="Calibri" w:cstheme="minorHAnsi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2694" w:type="dxa"/>
            <w:vAlign w:val="center"/>
          </w:tcPr>
          <w:p w14:paraId="4F3DABF1" w14:textId="133814AD" w:rsidR="001C07E0" w:rsidRPr="00781052" w:rsidRDefault="00B21719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sz w:val="18"/>
                <w:szCs w:val="18"/>
                <w:lang w:eastAsia="pl-PL"/>
              </w:rPr>
              <w:t>0,00%</w:t>
            </w:r>
          </w:p>
        </w:tc>
      </w:tr>
      <w:tr w:rsidR="001C07E0" w:rsidRPr="00781052" w14:paraId="5E4CB097" w14:textId="0BFA1C16" w:rsidTr="00243A68">
        <w:trPr>
          <w:trHeight w:val="1191"/>
        </w:trPr>
        <w:tc>
          <w:tcPr>
            <w:tcW w:w="610" w:type="dxa"/>
            <w:vAlign w:val="center"/>
          </w:tcPr>
          <w:p w14:paraId="1349696F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3.2.</w:t>
            </w:r>
          </w:p>
        </w:tc>
        <w:tc>
          <w:tcPr>
            <w:tcW w:w="4063" w:type="dxa"/>
            <w:vAlign w:val="center"/>
          </w:tcPr>
          <w:p w14:paraId="7CD0A532" w14:textId="469BBCD4" w:rsidR="001C07E0" w:rsidRPr="00781052" w:rsidRDefault="001C07E0" w:rsidP="008D5709">
            <w:pPr>
              <w:shd w:val="clear" w:color="auto" w:fill="FFFFFF" w:themeFill="background1"/>
              <w:spacing w:after="0" w:line="276" w:lineRule="auto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WYDATKI  NA  ZAKUPY  INWESTYCYJNE PAŃSTWOWYCH   FUNDUSZY   CELOWYCH</w:t>
            </w:r>
          </w:p>
        </w:tc>
        <w:tc>
          <w:tcPr>
            <w:tcW w:w="992" w:type="dxa"/>
            <w:vAlign w:val="center"/>
          </w:tcPr>
          <w:p w14:paraId="6B5E5C7C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6120</w:t>
            </w:r>
          </w:p>
        </w:tc>
        <w:tc>
          <w:tcPr>
            <w:tcW w:w="2552" w:type="dxa"/>
            <w:vAlign w:val="center"/>
          </w:tcPr>
          <w:p w14:paraId="533A8627" w14:textId="49B5BDFD" w:rsidR="001C07E0" w:rsidRPr="00781052" w:rsidRDefault="007178C9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619.210</w:t>
            </w:r>
            <w:r w:rsidR="001C07E0"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2551" w:type="dxa"/>
            <w:vAlign w:val="center"/>
          </w:tcPr>
          <w:p w14:paraId="07322EF1" w14:textId="437A8177" w:rsidR="001C07E0" w:rsidRPr="00781052" w:rsidRDefault="00B21719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594.820,08</w:t>
            </w:r>
          </w:p>
        </w:tc>
        <w:tc>
          <w:tcPr>
            <w:tcW w:w="2694" w:type="dxa"/>
            <w:vAlign w:val="center"/>
          </w:tcPr>
          <w:p w14:paraId="1514422D" w14:textId="2A4B5F40" w:rsidR="001C07E0" w:rsidRPr="00781052" w:rsidRDefault="00B21719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96,06%</w:t>
            </w:r>
          </w:p>
        </w:tc>
      </w:tr>
      <w:tr w:rsidR="001C07E0" w:rsidRPr="00781052" w14:paraId="7BE58189" w14:textId="658D83BF" w:rsidTr="00243A68">
        <w:trPr>
          <w:trHeight w:val="965"/>
        </w:trPr>
        <w:tc>
          <w:tcPr>
            <w:tcW w:w="610" w:type="dxa"/>
            <w:vAlign w:val="center"/>
          </w:tcPr>
          <w:p w14:paraId="6BC9BDDD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3.3</w:t>
            </w:r>
          </w:p>
        </w:tc>
        <w:tc>
          <w:tcPr>
            <w:tcW w:w="4063" w:type="dxa"/>
            <w:vAlign w:val="center"/>
          </w:tcPr>
          <w:p w14:paraId="3585C3F7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DOTACJE  NA  PODJĘCIE  DZIAŁALNOŚCI  GOSPODARCZEJ</w:t>
            </w:r>
          </w:p>
        </w:tc>
        <w:tc>
          <w:tcPr>
            <w:tcW w:w="992" w:type="dxa"/>
            <w:vAlign w:val="center"/>
          </w:tcPr>
          <w:p w14:paraId="67BBBE29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4B5A14BA" w14:textId="5D9E9AF6" w:rsidR="001C07E0" w:rsidRPr="00781052" w:rsidRDefault="00B70D68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1.</w:t>
            </w:r>
            <w:r w:rsidR="007178C9"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837.281</w:t>
            </w:r>
            <w:r w:rsidR="001C07E0"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2551" w:type="dxa"/>
            <w:vAlign w:val="center"/>
          </w:tcPr>
          <w:p w14:paraId="0D62D80C" w14:textId="1E185D22" w:rsidR="001C07E0" w:rsidRPr="00781052" w:rsidRDefault="00F7482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1.836.713,41</w:t>
            </w:r>
          </w:p>
        </w:tc>
        <w:tc>
          <w:tcPr>
            <w:tcW w:w="2694" w:type="dxa"/>
            <w:vAlign w:val="center"/>
          </w:tcPr>
          <w:p w14:paraId="010435C5" w14:textId="02F2C959" w:rsidR="001C07E0" w:rsidRPr="00781052" w:rsidRDefault="00F74823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99,97%</w:t>
            </w:r>
          </w:p>
        </w:tc>
      </w:tr>
      <w:tr w:rsidR="001C07E0" w:rsidRPr="00781052" w14:paraId="669495F6" w14:textId="7665F5BD" w:rsidTr="00243A68">
        <w:trPr>
          <w:trHeight w:val="649"/>
        </w:trPr>
        <w:tc>
          <w:tcPr>
            <w:tcW w:w="610" w:type="dxa"/>
            <w:vAlign w:val="center"/>
          </w:tcPr>
          <w:p w14:paraId="0BA6C49B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4063" w:type="dxa"/>
            <w:vAlign w:val="center"/>
          </w:tcPr>
          <w:p w14:paraId="17D12289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Podatek   dochodowy</w:t>
            </w:r>
          </w:p>
        </w:tc>
        <w:tc>
          <w:tcPr>
            <w:tcW w:w="992" w:type="dxa"/>
            <w:vAlign w:val="center"/>
          </w:tcPr>
          <w:p w14:paraId="4D26AC66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2552" w:type="dxa"/>
            <w:vAlign w:val="center"/>
          </w:tcPr>
          <w:p w14:paraId="1802F7E0" w14:textId="0491CB02" w:rsidR="001C07E0" w:rsidRPr="00781052" w:rsidRDefault="002B6C38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2551" w:type="dxa"/>
            <w:vAlign w:val="center"/>
          </w:tcPr>
          <w:p w14:paraId="290362F9" w14:textId="69CF1594" w:rsidR="001C07E0" w:rsidRPr="00781052" w:rsidRDefault="00A13F8A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2694" w:type="dxa"/>
            <w:vAlign w:val="center"/>
          </w:tcPr>
          <w:p w14:paraId="40914FD1" w14:textId="6553CFFF" w:rsidR="001C07E0" w:rsidRPr="00781052" w:rsidRDefault="00AF5876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18"/>
                <w:szCs w:val="18"/>
                <w:lang w:eastAsia="pl-PL"/>
              </w:rPr>
              <w:t>X</w:t>
            </w:r>
          </w:p>
        </w:tc>
      </w:tr>
      <w:tr w:rsidR="001C07E0" w:rsidRPr="00781052" w14:paraId="4C4B6E00" w14:textId="21AFDE05" w:rsidTr="00243A68">
        <w:trPr>
          <w:trHeight w:val="706"/>
        </w:trPr>
        <w:tc>
          <w:tcPr>
            <w:tcW w:w="610" w:type="dxa"/>
            <w:vAlign w:val="center"/>
          </w:tcPr>
          <w:p w14:paraId="6D49E850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4063" w:type="dxa"/>
            <w:vAlign w:val="center"/>
          </w:tcPr>
          <w:p w14:paraId="47623F1F" w14:textId="77777777" w:rsidR="001C07E0" w:rsidRPr="00781052" w:rsidRDefault="001C07E0" w:rsidP="00043BD9">
            <w:pPr>
              <w:shd w:val="clear" w:color="auto" w:fill="FFFFFF" w:themeFill="background1"/>
              <w:spacing w:after="0" w:line="276" w:lineRule="auto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Stan  środków  obrotowych  na  koniec  roku</w:t>
            </w:r>
          </w:p>
        </w:tc>
        <w:tc>
          <w:tcPr>
            <w:tcW w:w="992" w:type="dxa"/>
          </w:tcPr>
          <w:p w14:paraId="1F1C5E0F" w14:textId="77777777" w:rsidR="001C07E0" w:rsidRPr="00781052" w:rsidRDefault="001C07E0" w:rsidP="00043BD9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2552" w:type="dxa"/>
          </w:tcPr>
          <w:p w14:paraId="2BBD8BA3" w14:textId="08836C45" w:rsidR="001C07E0" w:rsidRPr="00781052" w:rsidRDefault="007178C9" w:rsidP="00043BD9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848.690</w:t>
            </w:r>
            <w:r w:rsidR="00B70D68"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2551" w:type="dxa"/>
          </w:tcPr>
          <w:p w14:paraId="3ADDDF57" w14:textId="1CDEFA5C" w:rsidR="001C07E0" w:rsidRPr="00781052" w:rsidRDefault="00F74823" w:rsidP="00043BD9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1.346.747,67</w:t>
            </w:r>
          </w:p>
        </w:tc>
        <w:tc>
          <w:tcPr>
            <w:tcW w:w="2694" w:type="dxa"/>
          </w:tcPr>
          <w:p w14:paraId="72E5182A" w14:textId="3D80EE28" w:rsidR="001C07E0" w:rsidRPr="00781052" w:rsidRDefault="00F74823" w:rsidP="00043BD9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  <w:t>158,69</w:t>
            </w:r>
          </w:p>
        </w:tc>
      </w:tr>
      <w:tr w:rsidR="00243A68" w:rsidRPr="00781052" w14:paraId="3CAC32D0" w14:textId="77777777" w:rsidTr="00746EBB">
        <w:trPr>
          <w:trHeight w:val="706"/>
        </w:trPr>
        <w:tc>
          <w:tcPr>
            <w:tcW w:w="13462" w:type="dxa"/>
            <w:gridSpan w:val="6"/>
            <w:vAlign w:val="center"/>
          </w:tcPr>
          <w:p w14:paraId="55D62B87" w14:textId="77777777" w:rsidR="00243A68" w:rsidRPr="00781052" w:rsidRDefault="00243A68" w:rsidP="00243A68">
            <w:pPr>
              <w:shd w:val="clear" w:color="auto" w:fill="FFFFFF" w:themeFill="background1"/>
              <w:spacing w:after="0" w:line="240" w:lineRule="auto"/>
              <w:jc w:val="both"/>
              <w:rPr>
                <w:rFonts w:eastAsia="Calibri" w:cstheme="minorHAnsi"/>
                <w:bCs/>
                <w:sz w:val="20"/>
                <w:szCs w:val="20"/>
                <w:lang w:eastAsia="pl-PL"/>
              </w:rPr>
            </w:pPr>
            <w:r w:rsidRPr="00781052">
              <w:rPr>
                <w:rFonts w:eastAsia="Calibri" w:cstheme="minorHAnsi"/>
                <w:b/>
                <w:bCs/>
                <w:sz w:val="20"/>
                <w:szCs w:val="20"/>
                <w:lang w:eastAsia="pl-PL"/>
              </w:rPr>
              <w:t>Fundusz Pracy (</w:t>
            </w: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>Fundusz) jest państwowym funduszem celowym.  Dysponentem Funduszu Pracy jest minister właściwy do spraw pracy. W Powiecie Żnińskim zadania z zakresu aktywizacji zawodowej finansowanej z Funduszu Pracy wykonuje Powiatowy Urząd Pracy w Żninie (PUP) na podstawie ustawy z dnia 20 kwietnia 2004 r. o promocji zatrudnienia i instytucjach rynku pracy (Dz.U. 2024, poz. 475 z późn.zm.) i innych ustaw.</w:t>
            </w:r>
          </w:p>
          <w:p w14:paraId="7881A637" w14:textId="77777777" w:rsidR="00243A68" w:rsidRPr="00781052" w:rsidRDefault="00243A68" w:rsidP="00243A68">
            <w:pPr>
              <w:shd w:val="clear" w:color="auto" w:fill="FFFFFF" w:themeFill="background1"/>
              <w:spacing w:after="0" w:line="240" w:lineRule="auto"/>
              <w:jc w:val="both"/>
              <w:rPr>
                <w:rFonts w:eastAsia="Calibri" w:cstheme="minorHAnsi"/>
                <w:bCs/>
                <w:sz w:val="20"/>
                <w:szCs w:val="20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>Realizacja Funduszu za okres od 01.01.2024 roku do 31.12.2024 roku przedstawia się następująco:</w:t>
            </w:r>
          </w:p>
          <w:p w14:paraId="20D29554" w14:textId="77777777" w:rsidR="00243A68" w:rsidRPr="00781052" w:rsidRDefault="00243A68" w:rsidP="00243A68">
            <w:pPr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jc w:val="both"/>
              <w:rPr>
                <w:rFonts w:eastAsia="Calibri" w:cstheme="minorHAnsi"/>
                <w:bCs/>
                <w:sz w:val="20"/>
                <w:szCs w:val="20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 xml:space="preserve">Stan środków obrotowych na początek okresu sprawozdawczego wynosił </w:t>
            </w:r>
            <w:r w:rsidRPr="00781052">
              <w:rPr>
                <w:rFonts w:eastAsia="Calibri" w:cstheme="minorHAnsi"/>
                <w:b/>
                <w:bCs/>
                <w:sz w:val="20"/>
                <w:szCs w:val="20"/>
                <w:lang w:eastAsia="pl-PL"/>
              </w:rPr>
              <w:t>848.689,72 zł</w:t>
            </w: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 xml:space="preserve">. </w:t>
            </w:r>
          </w:p>
          <w:p w14:paraId="49B7690B" w14:textId="77777777" w:rsidR="00243A68" w:rsidRPr="00781052" w:rsidRDefault="00243A68" w:rsidP="00243A68">
            <w:pPr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jc w:val="both"/>
              <w:rPr>
                <w:rFonts w:eastAsia="Calibri" w:cstheme="minorHAnsi"/>
                <w:bCs/>
                <w:sz w:val="20"/>
                <w:szCs w:val="20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 xml:space="preserve">Przychody w okresie sprawozdawczym zostały zrealizowane w kwocie </w:t>
            </w:r>
            <w:r w:rsidRPr="00781052">
              <w:rPr>
                <w:rFonts w:eastAsia="Calibri" w:cstheme="minorHAnsi"/>
                <w:b/>
                <w:bCs/>
                <w:sz w:val="20"/>
                <w:szCs w:val="20"/>
                <w:u w:val="single"/>
                <w:lang w:eastAsia="pl-PL"/>
              </w:rPr>
              <w:t>18.164.427,00 zł</w:t>
            </w: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 xml:space="preserve"> co stanowi  </w:t>
            </w:r>
            <w:r w:rsidRPr="00781052">
              <w:rPr>
                <w:rFonts w:eastAsia="Calibri" w:cstheme="minorHAnsi"/>
                <w:b/>
                <w:bCs/>
                <w:sz w:val="20"/>
                <w:szCs w:val="20"/>
                <w:lang w:eastAsia="pl-PL"/>
              </w:rPr>
              <w:t>81,66 % realizacji planu</w:t>
            </w: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>, a głównym ich źródłem były:</w:t>
            </w:r>
            <w:r w:rsidRPr="00781052">
              <w:rPr>
                <w:rFonts w:eastAsia="Calibri" w:cstheme="minorHAnsi"/>
                <w:bCs/>
                <w:iCs/>
                <w:sz w:val="20"/>
                <w:szCs w:val="20"/>
                <w:lang w:eastAsia="pl-PL"/>
              </w:rPr>
              <w:t xml:space="preserve"> </w:t>
            </w:r>
          </w:p>
          <w:p w14:paraId="1C45A74F" w14:textId="77777777" w:rsidR="00243A68" w:rsidRPr="00781052" w:rsidRDefault="00243A68" w:rsidP="00243A68">
            <w:pPr>
              <w:numPr>
                <w:ilvl w:val="2"/>
                <w:numId w:val="3"/>
              </w:numPr>
              <w:shd w:val="clear" w:color="auto" w:fill="FFFFFF" w:themeFill="background1"/>
              <w:spacing w:after="0" w:line="240" w:lineRule="auto"/>
              <w:jc w:val="both"/>
              <w:rPr>
                <w:rFonts w:eastAsia="Calibri" w:cstheme="minorHAnsi"/>
                <w:bCs/>
                <w:sz w:val="20"/>
                <w:szCs w:val="20"/>
                <w:lang w:eastAsia="pl-PL"/>
              </w:rPr>
            </w:pPr>
            <w:r w:rsidRPr="00781052">
              <w:rPr>
                <w:rFonts w:eastAsia="Calibri" w:cstheme="minorHAnsi"/>
                <w:bCs/>
                <w:iCs/>
                <w:sz w:val="20"/>
                <w:szCs w:val="20"/>
                <w:lang w:eastAsia="pl-PL"/>
              </w:rPr>
              <w:t xml:space="preserve">przelewy redystrybucyjne: </w:t>
            </w: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 xml:space="preserve">14.729.348,08 zł </w:t>
            </w:r>
            <w:bookmarkStart w:id="0" w:name="_Hlk94817970"/>
            <w:bookmarkStart w:id="1" w:name="_Hlk94818347"/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>(§ 2960</w:t>
            </w:r>
            <w:bookmarkEnd w:id="0"/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>);</w:t>
            </w:r>
            <w:bookmarkEnd w:id="1"/>
          </w:p>
          <w:p w14:paraId="37305326" w14:textId="77777777" w:rsidR="00243A68" w:rsidRPr="00781052" w:rsidRDefault="00243A68" w:rsidP="00243A68">
            <w:pPr>
              <w:numPr>
                <w:ilvl w:val="2"/>
                <w:numId w:val="3"/>
              </w:numPr>
              <w:shd w:val="clear" w:color="auto" w:fill="FFFFFF" w:themeFill="background1"/>
              <w:spacing w:after="0" w:line="240" w:lineRule="auto"/>
              <w:jc w:val="both"/>
              <w:rPr>
                <w:rFonts w:eastAsia="Calibri" w:cstheme="minorHAnsi"/>
                <w:bCs/>
                <w:sz w:val="20"/>
                <w:szCs w:val="20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>przelewy redystrybucyjne z EFS: 2.572.440,50 zł (§ 2967,§ 2969);</w:t>
            </w:r>
          </w:p>
          <w:p w14:paraId="53F29D4A" w14:textId="77777777" w:rsidR="00243A68" w:rsidRPr="00781052" w:rsidRDefault="00243A68" w:rsidP="00243A68">
            <w:pPr>
              <w:numPr>
                <w:ilvl w:val="2"/>
                <w:numId w:val="3"/>
              </w:numPr>
              <w:shd w:val="clear" w:color="auto" w:fill="FFFFFF" w:themeFill="background1"/>
              <w:spacing w:after="0" w:line="240" w:lineRule="auto"/>
              <w:jc w:val="both"/>
              <w:rPr>
                <w:rFonts w:eastAsia="Calibri" w:cstheme="minorHAnsi"/>
                <w:bCs/>
                <w:sz w:val="20"/>
                <w:szCs w:val="20"/>
                <w:lang w:eastAsia="pl-PL"/>
              </w:rPr>
            </w:pPr>
            <w:bookmarkStart w:id="2" w:name="_Hlk94818080"/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>zwrot środków COVID z roku poprzedniego: - 1.386,04 zł (§ 0947,§ 0949);</w:t>
            </w:r>
          </w:p>
          <w:bookmarkEnd w:id="2"/>
          <w:p w14:paraId="1D88FA79" w14:textId="77777777" w:rsidR="00243A68" w:rsidRPr="00781052" w:rsidRDefault="00243A68" w:rsidP="00243A68">
            <w:pPr>
              <w:numPr>
                <w:ilvl w:val="2"/>
                <w:numId w:val="3"/>
              </w:numPr>
              <w:shd w:val="clear" w:color="auto" w:fill="FFFFFF" w:themeFill="background1"/>
              <w:spacing w:after="0" w:line="240" w:lineRule="auto"/>
              <w:jc w:val="both"/>
              <w:rPr>
                <w:rFonts w:eastAsia="Calibri" w:cstheme="minorHAnsi"/>
                <w:bCs/>
                <w:sz w:val="20"/>
                <w:szCs w:val="20"/>
                <w:lang w:eastAsia="pl-PL"/>
              </w:rPr>
            </w:pPr>
            <w:r w:rsidRPr="00781052">
              <w:rPr>
                <w:rFonts w:eastAsia="Calibri" w:cstheme="minorHAnsi"/>
                <w:bCs/>
                <w:iCs/>
                <w:sz w:val="20"/>
                <w:szCs w:val="20"/>
                <w:lang w:eastAsia="pl-PL"/>
              </w:rPr>
              <w:lastRenderedPageBreak/>
              <w:t xml:space="preserve">różne dochody , w tym określone ustawowo przychody państwowych funduszy celowych: 73.610,21 zł </w:t>
            </w: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 xml:space="preserve">- § 1080 - </w:t>
            </w:r>
            <w:r w:rsidRPr="00781052">
              <w:rPr>
                <w:rFonts w:eastAsia="Calibri" w:cstheme="minorHAnsi"/>
                <w:bCs/>
                <w:iCs/>
                <w:sz w:val="20"/>
                <w:szCs w:val="20"/>
                <w:lang w:eastAsia="pl-PL"/>
              </w:rPr>
              <w:t>(</w:t>
            </w: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 xml:space="preserve"> w tym: odzyskany podatek VAT z tytułu kosztów wyposażenia lub doposażenia stanowiska pracy… oraz środków na podjęcie działalności gospodarczej);</w:t>
            </w:r>
          </w:p>
          <w:p w14:paraId="2AFDBE96" w14:textId="77777777" w:rsidR="00243A68" w:rsidRPr="00781052" w:rsidRDefault="00243A68" w:rsidP="00243A68">
            <w:pPr>
              <w:numPr>
                <w:ilvl w:val="2"/>
                <w:numId w:val="3"/>
              </w:numPr>
              <w:shd w:val="clear" w:color="auto" w:fill="FFFFFF" w:themeFill="background1"/>
              <w:spacing w:after="0" w:line="240" w:lineRule="auto"/>
              <w:jc w:val="both"/>
              <w:rPr>
                <w:rFonts w:eastAsia="Calibri" w:cstheme="minorHAnsi"/>
                <w:bCs/>
                <w:sz w:val="20"/>
                <w:szCs w:val="20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 xml:space="preserve">pozostałe odsetki: </w:t>
            </w:r>
            <w:bookmarkStart w:id="3" w:name="_Hlk125550952"/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 xml:space="preserve">74.149,56 zł </w:t>
            </w:r>
            <w:bookmarkStart w:id="4" w:name="_Hlk94819884"/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 xml:space="preserve">(§ </w:t>
            </w:r>
            <w:bookmarkEnd w:id="4"/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>0920);</w:t>
            </w:r>
            <w:bookmarkEnd w:id="3"/>
          </w:p>
          <w:p w14:paraId="63855708" w14:textId="77777777" w:rsidR="00243A68" w:rsidRPr="00781052" w:rsidRDefault="00243A68" w:rsidP="00243A68">
            <w:pPr>
              <w:numPr>
                <w:ilvl w:val="2"/>
                <w:numId w:val="3"/>
              </w:numPr>
              <w:shd w:val="clear" w:color="auto" w:fill="FFFFFF" w:themeFill="background1"/>
              <w:spacing w:after="0" w:line="240" w:lineRule="auto"/>
              <w:jc w:val="both"/>
              <w:rPr>
                <w:rFonts w:eastAsia="Calibri" w:cstheme="minorHAnsi"/>
                <w:bCs/>
                <w:sz w:val="20"/>
                <w:szCs w:val="20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>wpływy z rozliczeń/zwrotów z lat ubiegłych: zł (§ 0940); - 710.210,36</w:t>
            </w:r>
          </w:p>
          <w:p w14:paraId="0D68C63F" w14:textId="77777777" w:rsidR="00243A68" w:rsidRPr="00781052" w:rsidRDefault="00243A68" w:rsidP="00243A68">
            <w:pPr>
              <w:numPr>
                <w:ilvl w:val="2"/>
                <w:numId w:val="3"/>
              </w:numPr>
              <w:shd w:val="clear" w:color="auto" w:fill="FFFFFF" w:themeFill="background1"/>
              <w:spacing w:after="0" w:line="240" w:lineRule="auto"/>
              <w:jc w:val="both"/>
              <w:rPr>
                <w:rFonts w:eastAsia="Calibri" w:cstheme="minorHAnsi"/>
                <w:bCs/>
                <w:sz w:val="20"/>
                <w:szCs w:val="20"/>
                <w:lang w:eastAsia="pl-PL"/>
              </w:rPr>
            </w:pPr>
            <w:r w:rsidRPr="00781052">
              <w:rPr>
                <w:rFonts w:eastAsia="Calibri" w:cstheme="minorHAnsi"/>
                <w:bCs/>
                <w:iCs/>
                <w:sz w:val="20"/>
                <w:szCs w:val="20"/>
                <w:lang w:eastAsia="pl-PL"/>
              </w:rPr>
              <w:t xml:space="preserve">wpływy z różnych dochodów: 28,00 </w:t>
            </w:r>
            <w:bookmarkStart w:id="5" w:name="_Hlk94818753"/>
            <w:r w:rsidRPr="00781052">
              <w:rPr>
                <w:rFonts w:eastAsia="Calibri" w:cstheme="minorHAnsi"/>
                <w:bCs/>
                <w:iCs/>
                <w:sz w:val="20"/>
                <w:szCs w:val="20"/>
                <w:lang w:eastAsia="pl-PL"/>
              </w:rPr>
              <w:t xml:space="preserve">zł </w:t>
            </w:r>
            <w:bookmarkStart w:id="6" w:name="_Hlk94819181"/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>(§ 0970</w:t>
            </w:r>
            <w:bookmarkEnd w:id="5"/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>);</w:t>
            </w:r>
            <w:r w:rsidRPr="00781052">
              <w:rPr>
                <w:rFonts w:eastAsia="Calibri" w:cstheme="minorHAnsi"/>
                <w:bCs/>
                <w:iCs/>
                <w:sz w:val="20"/>
                <w:szCs w:val="20"/>
                <w:lang w:eastAsia="pl-PL"/>
              </w:rPr>
              <w:t xml:space="preserve"> </w:t>
            </w:r>
            <w:bookmarkEnd w:id="6"/>
          </w:p>
          <w:p w14:paraId="078A076D" w14:textId="77777777" w:rsidR="00243A68" w:rsidRPr="00781052" w:rsidRDefault="00243A68" w:rsidP="00243A68">
            <w:pPr>
              <w:numPr>
                <w:ilvl w:val="2"/>
                <w:numId w:val="3"/>
              </w:numPr>
              <w:shd w:val="clear" w:color="auto" w:fill="FFFFFF" w:themeFill="background1"/>
              <w:spacing w:after="0" w:line="240" w:lineRule="auto"/>
              <w:jc w:val="both"/>
              <w:rPr>
                <w:rFonts w:eastAsia="Calibri" w:cstheme="minorHAnsi"/>
                <w:bCs/>
                <w:sz w:val="20"/>
                <w:szCs w:val="20"/>
                <w:lang w:eastAsia="pl-PL"/>
              </w:rPr>
            </w:pPr>
            <w:r w:rsidRPr="00781052">
              <w:rPr>
                <w:rFonts w:eastAsia="Calibri" w:cstheme="minorHAnsi"/>
                <w:bCs/>
                <w:iCs/>
                <w:sz w:val="20"/>
                <w:szCs w:val="20"/>
                <w:lang w:eastAsia="pl-PL"/>
              </w:rPr>
              <w:t xml:space="preserve">wpływy z tytułu kosztów egzekucyjnych: 1.142,20 zł </w:t>
            </w: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>(§ 0640);</w:t>
            </w:r>
          </w:p>
          <w:p w14:paraId="554B9E56" w14:textId="77777777" w:rsidR="00243A68" w:rsidRPr="00781052" w:rsidRDefault="00243A68" w:rsidP="00243A68">
            <w:pPr>
              <w:numPr>
                <w:ilvl w:val="2"/>
                <w:numId w:val="3"/>
              </w:numPr>
              <w:shd w:val="clear" w:color="auto" w:fill="FFFFFF" w:themeFill="background1"/>
              <w:spacing w:after="0" w:line="240" w:lineRule="auto"/>
              <w:jc w:val="both"/>
              <w:rPr>
                <w:rFonts w:eastAsia="Calibri" w:cstheme="minorHAnsi"/>
                <w:bCs/>
                <w:sz w:val="20"/>
                <w:szCs w:val="20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>wpływy z różnych opłat: 1.749,13 zł (§ 0690);</w:t>
            </w:r>
          </w:p>
          <w:p w14:paraId="51063CDB" w14:textId="77777777" w:rsidR="00243A68" w:rsidRPr="00781052" w:rsidRDefault="00243A68" w:rsidP="00243A68">
            <w:pPr>
              <w:numPr>
                <w:ilvl w:val="2"/>
                <w:numId w:val="3"/>
              </w:numPr>
              <w:shd w:val="clear" w:color="auto" w:fill="FFFFFF" w:themeFill="background1"/>
              <w:spacing w:after="0" w:line="240" w:lineRule="auto"/>
              <w:jc w:val="both"/>
              <w:rPr>
                <w:rFonts w:eastAsia="Calibri" w:cstheme="minorHAnsi"/>
                <w:bCs/>
                <w:sz w:val="20"/>
                <w:szCs w:val="20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>pozostałe odsetki: 65,31 zł (§ 0927);</w:t>
            </w:r>
          </w:p>
          <w:p w14:paraId="775981CF" w14:textId="77777777" w:rsidR="00243A68" w:rsidRPr="00781052" w:rsidRDefault="00243A68" w:rsidP="00243A68">
            <w:pPr>
              <w:numPr>
                <w:ilvl w:val="2"/>
                <w:numId w:val="3"/>
              </w:numPr>
              <w:shd w:val="clear" w:color="auto" w:fill="FFFFFF" w:themeFill="background1"/>
              <w:spacing w:after="0" w:line="240" w:lineRule="auto"/>
              <w:jc w:val="both"/>
              <w:rPr>
                <w:rFonts w:eastAsia="Calibri" w:cstheme="minorHAnsi"/>
                <w:bCs/>
                <w:sz w:val="20"/>
                <w:szCs w:val="20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>pozostałe odsetki 4,33 zł (§ 0929);</w:t>
            </w:r>
          </w:p>
          <w:p w14:paraId="3FD5E3C0" w14:textId="77777777" w:rsidR="00243A68" w:rsidRPr="00781052" w:rsidRDefault="00243A68" w:rsidP="00243A68">
            <w:pPr>
              <w:numPr>
                <w:ilvl w:val="2"/>
                <w:numId w:val="3"/>
              </w:numPr>
              <w:shd w:val="clear" w:color="auto" w:fill="FFFFFF" w:themeFill="background1"/>
              <w:spacing w:after="0" w:line="240" w:lineRule="auto"/>
              <w:jc w:val="both"/>
              <w:rPr>
                <w:rFonts w:eastAsia="Calibri" w:cstheme="minorHAnsi"/>
                <w:bCs/>
                <w:sz w:val="20"/>
                <w:szCs w:val="20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>inne wpływy 293,28 zł.</w:t>
            </w:r>
          </w:p>
          <w:p w14:paraId="0B8F18D7" w14:textId="77777777" w:rsidR="00243A68" w:rsidRPr="00781052" w:rsidRDefault="00243A68" w:rsidP="00243A68">
            <w:pPr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jc w:val="both"/>
              <w:rPr>
                <w:rFonts w:eastAsia="Calibri" w:cstheme="minorHAnsi"/>
                <w:bCs/>
                <w:sz w:val="20"/>
                <w:szCs w:val="20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 xml:space="preserve">Wydatki w okresie sprawozdawczym zostały zrealizowane w kwocie </w:t>
            </w:r>
            <w:r w:rsidRPr="00781052">
              <w:rPr>
                <w:rFonts w:eastAsia="Calibri" w:cstheme="minorHAnsi"/>
                <w:b/>
                <w:bCs/>
                <w:sz w:val="20"/>
                <w:szCs w:val="20"/>
                <w:u w:val="single"/>
                <w:lang w:eastAsia="pl-PL"/>
              </w:rPr>
              <w:t>17.666.369,05 zł</w:t>
            </w: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 xml:space="preserve"> co stanowi </w:t>
            </w:r>
            <w:r w:rsidRPr="00781052">
              <w:rPr>
                <w:rFonts w:eastAsia="Calibri" w:cstheme="minorHAnsi"/>
                <w:b/>
                <w:bCs/>
                <w:sz w:val="20"/>
                <w:szCs w:val="20"/>
                <w:lang w:eastAsia="pl-PL"/>
              </w:rPr>
              <w:t>79,43 % realizacji planu</w:t>
            </w: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 xml:space="preserve">, a głównym ich źródłem były: </w:t>
            </w:r>
          </w:p>
          <w:p w14:paraId="0BB8ACA7" w14:textId="77777777" w:rsidR="00243A68" w:rsidRPr="00781052" w:rsidRDefault="00243A68" w:rsidP="00243A68">
            <w:pPr>
              <w:numPr>
                <w:ilvl w:val="2"/>
                <w:numId w:val="4"/>
              </w:numPr>
              <w:shd w:val="clear" w:color="auto" w:fill="FFFFFF" w:themeFill="background1"/>
              <w:spacing w:after="0" w:line="240" w:lineRule="auto"/>
              <w:jc w:val="both"/>
              <w:rPr>
                <w:rFonts w:eastAsia="Calibri" w:cstheme="minorHAnsi"/>
                <w:bCs/>
                <w:sz w:val="20"/>
                <w:szCs w:val="20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 xml:space="preserve">zasiłki dla osób bezrobotnych: </w:t>
            </w:r>
            <w:r w:rsidRPr="00781052">
              <w:rPr>
                <w:rFonts w:eastAsia="Calibri" w:cstheme="minorHAnsi"/>
                <w:bCs/>
                <w:sz w:val="20"/>
                <w:szCs w:val="20"/>
                <w:u w:val="single"/>
                <w:lang w:eastAsia="pl-PL"/>
              </w:rPr>
              <w:t>8.102.170,38 zł</w:t>
            </w: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 xml:space="preserve"> </w:t>
            </w:r>
            <w:bookmarkStart w:id="7" w:name="_Hlk125613762"/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>(§ 3110, § 4110);</w:t>
            </w:r>
            <w:bookmarkEnd w:id="7"/>
          </w:p>
          <w:p w14:paraId="46C42D27" w14:textId="77777777" w:rsidR="00243A68" w:rsidRPr="00781052" w:rsidRDefault="00243A68" w:rsidP="00243A68">
            <w:pPr>
              <w:numPr>
                <w:ilvl w:val="2"/>
                <w:numId w:val="4"/>
              </w:numPr>
              <w:shd w:val="clear" w:color="auto" w:fill="FFFFFF" w:themeFill="background1"/>
              <w:spacing w:after="0" w:line="240" w:lineRule="auto"/>
              <w:jc w:val="both"/>
              <w:rPr>
                <w:rFonts w:eastAsia="Calibri" w:cstheme="minorHAnsi"/>
                <w:bCs/>
                <w:sz w:val="20"/>
                <w:szCs w:val="20"/>
                <w:lang w:eastAsia="pl-PL"/>
              </w:rPr>
            </w:pPr>
            <w:r w:rsidRPr="00781052">
              <w:rPr>
                <w:rFonts w:eastAsia="Calibri" w:cstheme="minorHAnsi"/>
                <w:bCs/>
                <w:iCs/>
                <w:sz w:val="20"/>
                <w:szCs w:val="20"/>
                <w:lang w:eastAsia="pl-PL"/>
              </w:rPr>
              <w:t xml:space="preserve">dotacje na podjęcie działalności gospodarczej: </w:t>
            </w:r>
            <w:r w:rsidRPr="00781052">
              <w:rPr>
                <w:rFonts w:eastAsia="Calibri" w:cstheme="minorHAnsi"/>
                <w:bCs/>
                <w:iCs/>
                <w:sz w:val="20"/>
                <w:szCs w:val="20"/>
                <w:u w:val="single"/>
                <w:lang w:eastAsia="pl-PL"/>
              </w:rPr>
              <w:t>1.836.713,41 zł</w:t>
            </w:r>
            <w:r w:rsidRPr="00781052">
              <w:rPr>
                <w:rFonts w:eastAsia="Calibri" w:cstheme="minorHAnsi"/>
                <w:bCs/>
                <w:iCs/>
                <w:sz w:val="20"/>
                <w:szCs w:val="20"/>
                <w:lang w:eastAsia="pl-PL"/>
              </w:rPr>
              <w:t>;</w:t>
            </w:r>
          </w:p>
          <w:p w14:paraId="6F050AA1" w14:textId="77777777" w:rsidR="00243A68" w:rsidRPr="00781052" w:rsidRDefault="00243A68" w:rsidP="00243A68">
            <w:pPr>
              <w:numPr>
                <w:ilvl w:val="2"/>
                <w:numId w:val="8"/>
              </w:numPr>
              <w:shd w:val="clear" w:color="auto" w:fill="FFFFFF" w:themeFill="background1"/>
              <w:spacing w:after="0" w:line="240" w:lineRule="auto"/>
              <w:jc w:val="both"/>
              <w:rPr>
                <w:rFonts w:eastAsia="Calibri" w:cstheme="minorHAnsi"/>
                <w:bCs/>
                <w:sz w:val="20"/>
                <w:szCs w:val="20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 xml:space="preserve">wydatki na doposażenie i wyposażenie stanowisk pracy: </w:t>
            </w:r>
            <w:r w:rsidRPr="00781052">
              <w:rPr>
                <w:rFonts w:eastAsia="Calibri" w:cstheme="minorHAnsi"/>
                <w:bCs/>
                <w:sz w:val="20"/>
                <w:szCs w:val="20"/>
                <w:u w:val="single"/>
                <w:lang w:eastAsia="pl-PL"/>
              </w:rPr>
              <w:t>516.838,08 zł</w:t>
            </w: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 xml:space="preserve"> (§ 6120)</w:t>
            </w:r>
          </w:p>
          <w:p w14:paraId="2F75BE0C" w14:textId="77777777" w:rsidR="00243A68" w:rsidRPr="00781052" w:rsidRDefault="00243A68" w:rsidP="00243A68">
            <w:pPr>
              <w:numPr>
                <w:ilvl w:val="2"/>
                <w:numId w:val="8"/>
              </w:numPr>
              <w:shd w:val="clear" w:color="auto" w:fill="FFFFFF" w:themeFill="background1"/>
              <w:spacing w:after="0" w:line="240" w:lineRule="auto"/>
              <w:jc w:val="both"/>
              <w:rPr>
                <w:rFonts w:eastAsia="Calibri" w:cstheme="minorHAnsi"/>
                <w:bCs/>
                <w:sz w:val="20"/>
                <w:szCs w:val="20"/>
                <w:lang w:eastAsia="pl-PL"/>
              </w:rPr>
            </w:pPr>
            <w:r w:rsidRPr="00781052">
              <w:rPr>
                <w:rFonts w:eastAsia="Calibri" w:cstheme="minorHAnsi"/>
                <w:bCs/>
                <w:iCs/>
                <w:sz w:val="20"/>
                <w:szCs w:val="20"/>
                <w:lang w:eastAsia="pl-PL"/>
              </w:rPr>
              <w:t>wynagrodzenia:</w:t>
            </w: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 xml:space="preserve"> </w:t>
            </w:r>
            <w:r w:rsidRPr="00781052">
              <w:rPr>
                <w:rFonts w:eastAsia="Calibri" w:cstheme="minorHAnsi"/>
                <w:bCs/>
                <w:sz w:val="20"/>
                <w:szCs w:val="20"/>
                <w:u w:val="single"/>
                <w:lang w:eastAsia="pl-PL"/>
              </w:rPr>
              <w:t>2.116.297,68 zł</w:t>
            </w: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 xml:space="preserve"> (§ 4010) - (w tym refundacje: prace interwencyjne: 454.505,57zł;  roboty publiczne: 1.542.316,46 zł; dodatki do wynagrodzeń kluczowych pracowników PUP: 67.610,09 zł; dofinansowanie wynagrodzenia za zatrudnienie osoby bezrobotnej  powyżej  50 r.ż.:  32.246,67 zł; wynagrodzenia osobowe beneficjentów programu pilotażowego pn.” Młodzi Aktywni -Punkt Doradztwa dla Młodzieży”: 19.618,89 zł);</w:t>
            </w:r>
          </w:p>
          <w:p w14:paraId="53089A11" w14:textId="77777777" w:rsidR="00243A68" w:rsidRPr="00781052" w:rsidRDefault="00243A68" w:rsidP="00243A68">
            <w:pPr>
              <w:numPr>
                <w:ilvl w:val="2"/>
                <w:numId w:val="8"/>
              </w:numPr>
              <w:shd w:val="clear" w:color="auto" w:fill="FFFFFF" w:themeFill="background1"/>
              <w:spacing w:after="0" w:line="240" w:lineRule="auto"/>
              <w:jc w:val="both"/>
              <w:rPr>
                <w:rFonts w:eastAsia="Calibri" w:cstheme="minorHAnsi"/>
                <w:bCs/>
                <w:sz w:val="20"/>
                <w:szCs w:val="20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 xml:space="preserve"> </w:t>
            </w:r>
            <w:r w:rsidRPr="00781052">
              <w:rPr>
                <w:rFonts w:eastAsia="Calibri" w:cstheme="minorHAnsi"/>
                <w:bCs/>
                <w:iCs/>
                <w:sz w:val="20"/>
                <w:szCs w:val="20"/>
                <w:lang w:eastAsia="pl-PL"/>
              </w:rPr>
              <w:t>składki na ubezpieczenia społeczne:</w:t>
            </w: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 xml:space="preserve"> </w:t>
            </w:r>
            <w:r w:rsidRPr="00781052">
              <w:rPr>
                <w:rFonts w:eastAsia="Calibri" w:cstheme="minorHAnsi"/>
                <w:bCs/>
                <w:sz w:val="20"/>
                <w:szCs w:val="20"/>
                <w:u w:val="single"/>
                <w:lang w:eastAsia="pl-PL"/>
              </w:rPr>
              <w:t>513.644,60 zł</w:t>
            </w: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 xml:space="preserve">  (§ 4110) - (w tym od: stypendiów szkoleniowych: 10.127,86 zł; stypendiów za staż: 124.843,07 zł, wynagrodzeń: 341.930,02 zł (prace interwencyjne, roboty publiczne) i składki od wynagrodzeń </w:t>
            </w:r>
            <w:bookmarkStart w:id="8" w:name="_Hlk125613996"/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 xml:space="preserve">beneficjentów programu pilotażowego pn. „Młodzi Aktywni - Punkt Doradztwa dla Młodzieży”: </w:t>
            </w:r>
            <w:bookmarkEnd w:id="8"/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>36.032,84 zł); stypendiów za studia podyplomowe 710,81 zł;</w:t>
            </w:r>
          </w:p>
          <w:p w14:paraId="0C0B5180" w14:textId="77777777" w:rsidR="00243A68" w:rsidRPr="00781052" w:rsidRDefault="00243A68" w:rsidP="00243A68">
            <w:pPr>
              <w:numPr>
                <w:ilvl w:val="2"/>
                <w:numId w:val="8"/>
              </w:numPr>
              <w:shd w:val="clear" w:color="auto" w:fill="FFFFFF" w:themeFill="background1"/>
              <w:spacing w:after="0" w:line="240" w:lineRule="auto"/>
              <w:jc w:val="both"/>
              <w:rPr>
                <w:rFonts w:eastAsia="Calibri" w:cstheme="minorHAnsi"/>
                <w:bCs/>
                <w:sz w:val="20"/>
                <w:szCs w:val="20"/>
                <w:lang w:eastAsia="pl-PL"/>
              </w:rPr>
            </w:pPr>
            <w:r w:rsidRPr="00781052">
              <w:rPr>
                <w:rFonts w:eastAsia="Calibri" w:cstheme="minorHAnsi"/>
                <w:bCs/>
                <w:iCs/>
                <w:sz w:val="20"/>
                <w:szCs w:val="20"/>
                <w:lang w:eastAsia="pl-PL"/>
              </w:rPr>
              <w:t xml:space="preserve"> składki na ubezpieczenia społeczne</w:t>
            </w: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 xml:space="preserve"> od stypendiów za staż finansowane ze środków FP (EFS): </w:t>
            </w:r>
            <w:r w:rsidRPr="00781052">
              <w:rPr>
                <w:rFonts w:eastAsia="Calibri" w:cstheme="minorHAnsi"/>
                <w:bCs/>
                <w:sz w:val="20"/>
                <w:szCs w:val="20"/>
                <w:u w:val="single"/>
                <w:lang w:eastAsia="pl-PL"/>
              </w:rPr>
              <w:t xml:space="preserve">305.697,13 zł  </w:t>
            </w: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>(§ 4117, § 4119);</w:t>
            </w:r>
          </w:p>
          <w:p w14:paraId="29424E61" w14:textId="77777777" w:rsidR="00243A68" w:rsidRPr="00781052" w:rsidRDefault="00243A68" w:rsidP="00243A68">
            <w:pPr>
              <w:numPr>
                <w:ilvl w:val="2"/>
                <w:numId w:val="8"/>
              </w:numPr>
              <w:shd w:val="clear" w:color="auto" w:fill="FFFFFF" w:themeFill="background1"/>
              <w:spacing w:after="0" w:line="240" w:lineRule="auto"/>
              <w:jc w:val="both"/>
              <w:rPr>
                <w:rFonts w:eastAsia="Calibri" w:cstheme="minorHAnsi"/>
                <w:bCs/>
                <w:iCs/>
                <w:sz w:val="20"/>
                <w:szCs w:val="20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 xml:space="preserve"> różne wydatki na rzecz osób fizycznych: </w:t>
            </w:r>
            <w:r w:rsidRPr="00781052">
              <w:rPr>
                <w:rFonts w:eastAsia="Calibri" w:cstheme="minorHAnsi"/>
                <w:bCs/>
                <w:sz w:val="20"/>
                <w:szCs w:val="20"/>
                <w:u w:val="single"/>
                <w:lang w:eastAsia="pl-PL"/>
              </w:rPr>
              <w:t>209.537,70 zł</w:t>
            </w: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 xml:space="preserve">  (bon na zasiedlenie: 200.066,67 zł; wydatki z tytułu programu pilotażowego: 9.471,03 zł - § 3030);</w:t>
            </w:r>
          </w:p>
          <w:p w14:paraId="6FC59F86" w14:textId="77777777" w:rsidR="00243A68" w:rsidRPr="00781052" w:rsidRDefault="00243A68" w:rsidP="00243A68">
            <w:pPr>
              <w:numPr>
                <w:ilvl w:val="2"/>
                <w:numId w:val="8"/>
              </w:numPr>
              <w:shd w:val="clear" w:color="auto" w:fill="FFFFFF" w:themeFill="background1"/>
              <w:spacing w:after="0" w:line="240" w:lineRule="auto"/>
              <w:jc w:val="both"/>
              <w:rPr>
                <w:rFonts w:eastAsia="Calibri" w:cstheme="minorHAnsi"/>
                <w:bCs/>
                <w:sz w:val="20"/>
                <w:szCs w:val="20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 xml:space="preserve"> różne wydatki na rzecz osób fizycznych finansowane ze środków FP (EFS): </w:t>
            </w:r>
            <w:r w:rsidRPr="00781052">
              <w:rPr>
                <w:rFonts w:eastAsia="Calibri" w:cstheme="minorHAnsi"/>
                <w:bCs/>
                <w:sz w:val="20"/>
                <w:szCs w:val="20"/>
                <w:u w:val="single"/>
                <w:lang w:eastAsia="pl-PL"/>
              </w:rPr>
              <w:t>252.000,00 zł</w:t>
            </w: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 xml:space="preserve"> (bon na zasiedlenie - § 3037 i § 3039);</w:t>
            </w:r>
          </w:p>
          <w:p w14:paraId="0B85D20B" w14:textId="77777777" w:rsidR="00243A68" w:rsidRPr="00781052" w:rsidRDefault="00243A68" w:rsidP="00243A68">
            <w:pPr>
              <w:numPr>
                <w:ilvl w:val="2"/>
                <w:numId w:val="8"/>
              </w:numPr>
              <w:shd w:val="clear" w:color="auto" w:fill="FFFFFF" w:themeFill="background1"/>
              <w:spacing w:after="0" w:line="240" w:lineRule="auto"/>
              <w:jc w:val="both"/>
              <w:rPr>
                <w:rFonts w:eastAsia="Calibri" w:cstheme="minorHAnsi"/>
                <w:bCs/>
                <w:sz w:val="20"/>
                <w:szCs w:val="20"/>
                <w:lang w:eastAsia="pl-PL"/>
              </w:rPr>
            </w:pPr>
            <w:r w:rsidRPr="00781052">
              <w:rPr>
                <w:rFonts w:eastAsia="Calibri" w:cstheme="minorHAnsi"/>
                <w:bCs/>
                <w:iCs/>
                <w:sz w:val="20"/>
                <w:szCs w:val="20"/>
                <w:lang w:eastAsia="pl-PL"/>
              </w:rPr>
              <w:t xml:space="preserve"> świadczenia społeczne:</w:t>
            </w: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 xml:space="preserve"> </w:t>
            </w:r>
            <w:r w:rsidRPr="00781052">
              <w:rPr>
                <w:rFonts w:eastAsia="Calibri" w:cstheme="minorHAnsi"/>
                <w:bCs/>
                <w:sz w:val="20"/>
                <w:szCs w:val="20"/>
                <w:u w:val="single"/>
                <w:lang w:eastAsia="pl-PL"/>
              </w:rPr>
              <w:t xml:space="preserve">1.490.448,46 zł </w:t>
            </w: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 xml:space="preserve"> (§ 3110) - (w tym: dodatki aktywizacyjne: 806.829,80 zł; stypendia w okresie odbywania szkolenia: 35.908,20 zł; stypendia w okresie odbywania stażu: 442.693,90 zł; opieka nad dzieckiem lub osobą zależną: 10.903,76 zł; prace społecznie użyteczne: 63.991,20 zł i świadczenia społeczne dla beneficjentów programu pilotażowego pn.  „Młodzi Aktywni - Punkt Doradztwa dla Młodzieży”: 127.600,00 zł; stypendium za studia podyplomowe 2.521,60 zł); </w:t>
            </w:r>
          </w:p>
          <w:p w14:paraId="27D794F0" w14:textId="77777777" w:rsidR="00243A68" w:rsidRPr="00781052" w:rsidRDefault="00243A68" w:rsidP="00243A68">
            <w:pPr>
              <w:numPr>
                <w:ilvl w:val="2"/>
                <w:numId w:val="8"/>
              </w:numPr>
              <w:shd w:val="clear" w:color="auto" w:fill="FFFFFF" w:themeFill="background1"/>
              <w:spacing w:after="0" w:line="240" w:lineRule="auto"/>
              <w:jc w:val="both"/>
              <w:rPr>
                <w:rFonts w:eastAsia="Calibri" w:cstheme="minorHAnsi"/>
                <w:bCs/>
                <w:sz w:val="20"/>
                <w:szCs w:val="20"/>
                <w:lang w:eastAsia="pl-PL"/>
              </w:rPr>
            </w:pPr>
            <w:r w:rsidRPr="00781052">
              <w:rPr>
                <w:rFonts w:eastAsia="Calibri" w:cstheme="minorHAnsi"/>
                <w:bCs/>
                <w:iCs/>
                <w:sz w:val="20"/>
                <w:szCs w:val="20"/>
                <w:lang w:eastAsia="pl-PL"/>
              </w:rPr>
              <w:t>świadczenia społeczne</w:t>
            </w: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 xml:space="preserve"> finansowane ze środków FP ( EFS): 1.</w:t>
            </w:r>
            <w:r w:rsidRPr="00781052">
              <w:rPr>
                <w:rFonts w:eastAsia="Calibri" w:cstheme="minorHAnsi"/>
                <w:bCs/>
                <w:sz w:val="20"/>
                <w:szCs w:val="20"/>
                <w:u w:val="single"/>
                <w:lang w:eastAsia="pl-PL"/>
              </w:rPr>
              <w:t xml:space="preserve">084.309,30 zł  </w:t>
            </w: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>(§ 3117, § 3119) dotyczące stypendiów w okresie odbywania stażu;</w:t>
            </w:r>
          </w:p>
          <w:p w14:paraId="147983B9" w14:textId="77777777" w:rsidR="00243A68" w:rsidRPr="00781052" w:rsidRDefault="00243A68" w:rsidP="00243A68">
            <w:pPr>
              <w:numPr>
                <w:ilvl w:val="2"/>
                <w:numId w:val="8"/>
              </w:numPr>
              <w:shd w:val="clear" w:color="auto" w:fill="FFFFFF" w:themeFill="background1"/>
              <w:spacing w:after="0" w:line="240" w:lineRule="auto"/>
              <w:jc w:val="both"/>
              <w:rPr>
                <w:rFonts w:eastAsia="Calibri" w:cstheme="minorHAnsi"/>
                <w:bCs/>
                <w:sz w:val="20"/>
                <w:szCs w:val="20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 xml:space="preserve">wydatki wynagrodzenia bezosobowe: </w:t>
            </w:r>
            <w:r w:rsidRPr="00781052">
              <w:rPr>
                <w:rFonts w:eastAsia="Calibri" w:cstheme="minorHAnsi"/>
                <w:bCs/>
                <w:sz w:val="20"/>
                <w:szCs w:val="20"/>
                <w:u w:val="single"/>
                <w:lang w:eastAsia="pl-PL"/>
              </w:rPr>
              <w:t>29.700,00</w:t>
            </w: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 xml:space="preserve"> (§ 4170) – (wynagrodzenia bezosobowe w ramach realizacji programu pilotażowego pn. „Młodzi Aktywni- Punkt Doradztwa dla Młodzieży”-wynagrodzenie dla zatrudnionych na stanowisku: psychologa, konsultanta ds. pomocy społecznej, prawnika, konsultanta ds. ekonomiczno-handlowych);</w:t>
            </w:r>
          </w:p>
          <w:p w14:paraId="14BEFD18" w14:textId="77777777" w:rsidR="00243A68" w:rsidRPr="00781052" w:rsidRDefault="00243A68" w:rsidP="00243A68">
            <w:pPr>
              <w:numPr>
                <w:ilvl w:val="2"/>
                <w:numId w:val="8"/>
              </w:numPr>
              <w:shd w:val="clear" w:color="auto" w:fill="FFFFFF" w:themeFill="background1"/>
              <w:spacing w:after="0" w:line="240" w:lineRule="auto"/>
              <w:jc w:val="both"/>
              <w:rPr>
                <w:rFonts w:eastAsia="Calibri" w:cstheme="minorHAnsi"/>
                <w:bCs/>
                <w:sz w:val="20"/>
                <w:szCs w:val="20"/>
                <w:lang w:eastAsia="pl-PL"/>
              </w:rPr>
            </w:pPr>
            <w:r w:rsidRPr="00781052">
              <w:rPr>
                <w:rFonts w:eastAsia="Calibri" w:cstheme="minorHAnsi"/>
                <w:bCs/>
                <w:iCs/>
                <w:sz w:val="20"/>
                <w:szCs w:val="20"/>
                <w:lang w:eastAsia="pl-PL"/>
              </w:rPr>
              <w:t xml:space="preserve">zakup usług remontowych: </w:t>
            </w:r>
            <w:r w:rsidRPr="00781052">
              <w:rPr>
                <w:rFonts w:eastAsia="Calibri" w:cstheme="minorHAnsi"/>
                <w:bCs/>
                <w:sz w:val="20"/>
                <w:szCs w:val="20"/>
                <w:u w:val="single"/>
                <w:lang w:eastAsia="pl-PL"/>
              </w:rPr>
              <w:t>9.896,24 zł;</w:t>
            </w: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 xml:space="preserve"> (§ 4270) – (informatyka);</w:t>
            </w:r>
          </w:p>
          <w:p w14:paraId="7E002DA0" w14:textId="77777777" w:rsidR="00243A68" w:rsidRPr="00781052" w:rsidRDefault="00243A68" w:rsidP="00243A68">
            <w:pPr>
              <w:numPr>
                <w:ilvl w:val="2"/>
                <w:numId w:val="8"/>
              </w:numPr>
              <w:shd w:val="clear" w:color="auto" w:fill="FFFFFF" w:themeFill="background1"/>
              <w:spacing w:after="0" w:line="240" w:lineRule="auto"/>
              <w:jc w:val="both"/>
              <w:rPr>
                <w:rFonts w:eastAsia="Calibri" w:cstheme="minorHAnsi"/>
                <w:bCs/>
                <w:sz w:val="20"/>
                <w:szCs w:val="20"/>
                <w:lang w:eastAsia="pl-PL"/>
              </w:rPr>
            </w:pPr>
            <w:r w:rsidRPr="00781052">
              <w:rPr>
                <w:rFonts w:eastAsia="Calibri" w:cstheme="minorHAnsi"/>
                <w:bCs/>
                <w:iCs/>
                <w:sz w:val="20"/>
                <w:szCs w:val="20"/>
                <w:lang w:eastAsia="pl-PL"/>
              </w:rPr>
              <w:t xml:space="preserve">zakup materiałów i wyposażenia: </w:t>
            </w:r>
            <w:r w:rsidRPr="00781052">
              <w:rPr>
                <w:rFonts w:eastAsia="Calibri" w:cstheme="minorHAnsi"/>
                <w:bCs/>
                <w:sz w:val="20"/>
                <w:szCs w:val="20"/>
                <w:u w:val="single"/>
                <w:lang w:eastAsia="pl-PL"/>
              </w:rPr>
              <w:t xml:space="preserve">264.914,11 zł </w:t>
            </w: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 xml:space="preserve"> (§ 4210) - (w tym: druki, koszty komunikowania się, materiały biurowe: 19.044,33 zł; informatyka: 49.583,51 zł; zakup materiałów i wyposażenia w związku z realizacją projektu pilotażowego pn. ” Młodzi Aktywni- Punkt Doradztwa dla Młodzieży- zakup na promocję Krajowego Funduszu Szkoleniowego” : 499,70 zł; Krajowy Fundusz Szkoleniowy: 7.457,00 zł; doposażenie i wyposażenie stanowiska pracy: 188.329,57 zł);</w:t>
            </w:r>
          </w:p>
          <w:p w14:paraId="67E33DE5" w14:textId="77777777" w:rsidR="00243A68" w:rsidRPr="00781052" w:rsidRDefault="00243A68" w:rsidP="00243A68">
            <w:pPr>
              <w:numPr>
                <w:ilvl w:val="2"/>
                <w:numId w:val="8"/>
              </w:numPr>
              <w:shd w:val="clear" w:color="auto" w:fill="FFFFFF" w:themeFill="background1"/>
              <w:spacing w:after="0" w:line="240" w:lineRule="auto"/>
              <w:jc w:val="both"/>
              <w:rPr>
                <w:rFonts w:eastAsia="Calibri" w:cstheme="minorHAnsi"/>
                <w:bCs/>
                <w:sz w:val="20"/>
                <w:szCs w:val="20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 xml:space="preserve"> z</w:t>
            </w:r>
            <w:r w:rsidRPr="00781052">
              <w:rPr>
                <w:rFonts w:eastAsia="Calibri" w:cstheme="minorHAnsi"/>
                <w:bCs/>
                <w:iCs/>
                <w:sz w:val="20"/>
                <w:szCs w:val="20"/>
                <w:lang w:eastAsia="pl-PL"/>
              </w:rPr>
              <w:t>akup energii:</w:t>
            </w: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 xml:space="preserve"> </w:t>
            </w:r>
            <w:r w:rsidRPr="00781052">
              <w:rPr>
                <w:rFonts w:eastAsia="Calibri" w:cstheme="minorHAnsi"/>
                <w:bCs/>
                <w:sz w:val="20"/>
                <w:szCs w:val="20"/>
                <w:u w:val="single"/>
                <w:lang w:eastAsia="pl-PL"/>
              </w:rPr>
              <w:t>17.011,15 zł</w:t>
            </w: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 xml:space="preserve"> - (§ 4260);</w:t>
            </w:r>
          </w:p>
          <w:p w14:paraId="13CA7441" w14:textId="77777777" w:rsidR="00243A68" w:rsidRPr="00781052" w:rsidRDefault="00243A68" w:rsidP="00243A68">
            <w:pPr>
              <w:numPr>
                <w:ilvl w:val="2"/>
                <w:numId w:val="8"/>
              </w:numPr>
              <w:shd w:val="clear" w:color="auto" w:fill="FFFFFF" w:themeFill="background1"/>
              <w:spacing w:after="0" w:line="240" w:lineRule="auto"/>
              <w:jc w:val="both"/>
              <w:rPr>
                <w:rFonts w:eastAsia="Calibri" w:cstheme="minorHAnsi"/>
                <w:bCs/>
                <w:sz w:val="20"/>
                <w:szCs w:val="20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lastRenderedPageBreak/>
              <w:t xml:space="preserve"> zakup usług zdrowotnych dla osób bezrobotnych:</w:t>
            </w:r>
            <w:r w:rsidRPr="00781052">
              <w:rPr>
                <w:rFonts w:eastAsia="Calibri" w:cstheme="minorHAnsi"/>
                <w:bCs/>
                <w:sz w:val="20"/>
                <w:szCs w:val="20"/>
                <w:u w:val="single"/>
                <w:lang w:eastAsia="pl-PL"/>
              </w:rPr>
              <w:t xml:space="preserve"> 3.100,00 zł </w:t>
            </w: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>- (§ 4280);</w:t>
            </w:r>
          </w:p>
          <w:p w14:paraId="58DA90F7" w14:textId="77777777" w:rsidR="00243A68" w:rsidRPr="00781052" w:rsidRDefault="00243A68" w:rsidP="00243A68">
            <w:pPr>
              <w:numPr>
                <w:ilvl w:val="2"/>
                <w:numId w:val="8"/>
              </w:numPr>
              <w:shd w:val="clear" w:color="auto" w:fill="FFFFFF" w:themeFill="background1"/>
              <w:spacing w:after="0" w:line="240" w:lineRule="auto"/>
              <w:jc w:val="both"/>
              <w:rPr>
                <w:rFonts w:eastAsia="Calibri" w:cstheme="minorHAnsi"/>
                <w:bCs/>
                <w:iCs/>
                <w:sz w:val="20"/>
                <w:szCs w:val="20"/>
                <w:lang w:eastAsia="pl-PL"/>
              </w:rPr>
            </w:pPr>
            <w:r w:rsidRPr="00781052">
              <w:rPr>
                <w:rFonts w:eastAsia="Calibri" w:cstheme="minorHAnsi"/>
                <w:bCs/>
                <w:iCs/>
                <w:sz w:val="20"/>
                <w:szCs w:val="20"/>
                <w:lang w:eastAsia="pl-PL"/>
              </w:rPr>
              <w:t xml:space="preserve"> zakup usług pozostałych:</w:t>
            </w: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 xml:space="preserve"> </w:t>
            </w:r>
            <w:r w:rsidRPr="00781052">
              <w:rPr>
                <w:rFonts w:eastAsia="Calibri" w:cstheme="minorHAnsi"/>
                <w:bCs/>
                <w:sz w:val="20"/>
                <w:szCs w:val="20"/>
                <w:u w:val="single"/>
                <w:lang w:eastAsia="pl-PL"/>
              </w:rPr>
              <w:t>737.676,24 zł</w:t>
            </w: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 xml:space="preserve">  (§ 4300) - (w tym koszty szkolenia bezrobotnych: 99.362,60 zł; koszty wysyłki, druki, prowizje bankowe, koszty komunikowania się z bezrobotnymi: 113.628,76 zł; koszty przejazdów, zakwaterowania i wyżywienia osób bezrobotnych: 137.648,00 zł; koszty szkolenia członków rad zatrudnienia: 16.794,00 zł; informatyka: 25.367,09 zł; Krajowy Fundusz Szkoleniowy: 329.886,90 zł; koszty realizacji programu pilotażowego pn. „Młodzi Aktywni- Punkt Doradztwa dla Młodzieży”: 10.889,89 zł; studia podyplomowe bezrobotnych: 4.099,00 zł);</w:t>
            </w:r>
          </w:p>
          <w:p w14:paraId="53F84C24" w14:textId="77777777" w:rsidR="00243A68" w:rsidRPr="00781052" w:rsidRDefault="00243A68" w:rsidP="00243A68">
            <w:pPr>
              <w:numPr>
                <w:ilvl w:val="2"/>
                <w:numId w:val="8"/>
              </w:numPr>
              <w:shd w:val="clear" w:color="auto" w:fill="FFFFFF" w:themeFill="background1"/>
              <w:spacing w:after="0" w:line="240" w:lineRule="auto"/>
              <w:jc w:val="both"/>
              <w:rPr>
                <w:rFonts w:eastAsia="Calibri" w:cstheme="minorHAnsi"/>
                <w:bCs/>
                <w:iCs/>
                <w:sz w:val="20"/>
                <w:szCs w:val="20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>o</w:t>
            </w:r>
            <w:r w:rsidRPr="00781052">
              <w:rPr>
                <w:rFonts w:eastAsia="Calibri" w:cstheme="minorHAnsi"/>
                <w:bCs/>
                <w:iCs/>
                <w:sz w:val="20"/>
                <w:szCs w:val="20"/>
                <w:lang w:eastAsia="pl-PL"/>
              </w:rPr>
              <w:t xml:space="preserve">płaty z tytułu zakupu usług telekomunikacyjnych: </w:t>
            </w:r>
            <w:r w:rsidRPr="00781052">
              <w:rPr>
                <w:rFonts w:eastAsia="Calibri" w:cstheme="minorHAnsi"/>
                <w:bCs/>
                <w:iCs/>
                <w:sz w:val="20"/>
                <w:szCs w:val="20"/>
                <w:u w:val="single"/>
                <w:lang w:eastAsia="pl-PL"/>
              </w:rPr>
              <w:t>13.331,65 zł</w:t>
            </w:r>
            <w:r w:rsidRPr="00781052">
              <w:rPr>
                <w:rFonts w:eastAsia="Calibri" w:cstheme="minorHAnsi"/>
                <w:bCs/>
                <w:iCs/>
                <w:sz w:val="20"/>
                <w:szCs w:val="20"/>
                <w:lang w:eastAsia="pl-PL"/>
              </w:rPr>
              <w:t xml:space="preserve">  </w:t>
            </w: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>(§ 4360);</w:t>
            </w:r>
          </w:p>
          <w:p w14:paraId="778DD6F1" w14:textId="77777777" w:rsidR="00243A68" w:rsidRPr="00781052" w:rsidRDefault="00243A68" w:rsidP="00243A68">
            <w:pPr>
              <w:numPr>
                <w:ilvl w:val="2"/>
                <w:numId w:val="8"/>
              </w:numPr>
              <w:shd w:val="clear" w:color="auto" w:fill="FFFFFF" w:themeFill="background1"/>
              <w:spacing w:after="0" w:line="240" w:lineRule="auto"/>
              <w:jc w:val="both"/>
              <w:rPr>
                <w:rFonts w:eastAsia="Calibri" w:cstheme="minorHAnsi"/>
                <w:bCs/>
                <w:iCs/>
                <w:sz w:val="20"/>
                <w:szCs w:val="20"/>
                <w:lang w:eastAsia="pl-PL"/>
              </w:rPr>
            </w:pPr>
            <w:r w:rsidRPr="00781052">
              <w:rPr>
                <w:rFonts w:eastAsia="Calibri" w:cstheme="minorHAnsi"/>
                <w:bCs/>
                <w:iCs/>
                <w:sz w:val="20"/>
                <w:szCs w:val="20"/>
                <w:lang w:eastAsia="pl-PL"/>
              </w:rPr>
              <w:t xml:space="preserve">koszty  postępowania  sądowego i prokuratorskiego : </w:t>
            </w:r>
            <w:r w:rsidRPr="00781052">
              <w:rPr>
                <w:rFonts w:eastAsia="Calibri" w:cstheme="minorHAnsi"/>
                <w:bCs/>
                <w:iCs/>
                <w:sz w:val="20"/>
                <w:szCs w:val="20"/>
                <w:u w:val="single"/>
                <w:lang w:eastAsia="pl-PL"/>
              </w:rPr>
              <w:t>310,12 zł</w:t>
            </w:r>
            <w:r w:rsidRPr="00781052">
              <w:rPr>
                <w:rFonts w:eastAsia="Calibri" w:cstheme="minorHAnsi"/>
                <w:bCs/>
                <w:iCs/>
                <w:sz w:val="20"/>
                <w:szCs w:val="20"/>
                <w:lang w:eastAsia="pl-PL"/>
              </w:rPr>
              <w:t xml:space="preserve">  </w:t>
            </w: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>(§ 4610);</w:t>
            </w:r>
          </w:p>
          <w:p w14:paraId="177BE1E6" w14:textId="77777777" w:rsidR="00243A68" w:rsidRPr="00781052" w:rsidRDefault="00243A68" w:rsidP="00243A68">
            <w:pPr>
              <w:numPr>
                <w:ilvl w:val="2"/>
                <w:numId w:val="8"/>
              </w:numPr>
              <w:shd w:val="clear" w:color="auto" w:fill="FFFFFF" w:themeFill="background1"/>
              <w:spacing w:after="0" w:line="240" w:lineRule="auto"/>
              <w:jc w:val="both"/>
              <w:rPr>
                <w:rFonts w:eastAsia="Calibri" w:cstheme="minorHAnsi"/>
                <w:bCs/>
                <w:iCs/>
                <w:sz w:val="20"/>
                <w:szCs w:val="20"/>
                <w:lang w:eastAsia="pl-PL"/>
              </w:rPr>
            </w:pPr>
            <w:r w:rsidRPr="00781052">
              <w:rPr>
                <w:rFonts w:eastAsia="Calibri" w:cstheme="minorHAnsi"/>
                <w:bCs/>
                <w:iCs/>
                <w:sz w:val="20"/>
                <w:szCs w:val="20"/>
                <w:u w:val="single"/>
                <w:lang w:eastAsia="pl-PL"/>
              </w:rPr>
              <w:t>s</w:t>
            </w:r>
            <w:r w:rsidRPr="00781052">
              <w:rPr>
                <w:rFonts w:eastAsia="Calibri" w:cstheme="minorHAnsi"/>
                <w:bCs/>
                <w:iCs/>
                <w:sz w:val="20"/>
                <w:szCs w:val="20"/>
                <w:lang w:eastAsia="pl-PL"/>
              </w:rPr>
              <w:t xml:space="preserve">zkolenia pracowników niebędących członkami korpusu służby cywilnej: </w:t>
            </w:r>
            <w:r w:rsidRPr="00781052">
              <w:rPr>
                <w:rFonts w:eastAsia="Calibri" w:cstheme="minorHAnsi"/>
                <w:bCs/>
                <w:iCs/>
                <w:sz w:val="20"/>
                <w:szCs w:val="20"/>
                <w:u w:val="single"/>
                <w:lang w:eastAsia="pl-PL"/>
              </w:rPr>
              <w:t>84.790,80 zł</w:t>
            </w:r>
            <w:r w:rsidRPr="00781052">
              <w:rPr>
                <w:rFonts w:eastAsia="Calibri" w:cstheme="minorHAnsi"/>
                <w:bCs/>
                <w:iCs/>
                <w:sz w:val="20"/>
                <w:szCs w:val="20"/>
                <w:lang w:eastAsia="pl-PL"/>
              </w:rPr>
              <w:t xml:space="preserve"> </w:t>
            </w: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>(§ 4700) – (w tym: szkolenia pracowników: 35.106,00 zł; Krajowy Fundusz Szkoleniowy: 49.684,80 zł);</w:t>
            </w:r>
          </w:p>
          <w:p w14:paraId="06960242" w14:textId="77777777" w:rsidR="00243A68" w:rsidRPr="00781052" w:rsidRDefault="00243A68" w:rsidP="00243A68">
            <w:pPr>
              <w:numPr>
                <w:ilvl w:val="2"/>
                <w:numId w:val="8"/>
              </w:numPr>
              <w:shd w:val="clear" w:color="auto" w:fill="FFFFFF" w:themeFill="background1"/>
              <w:spacing w:after="0" w:line="240" w:lineRule="auto"/>
              <w:jc w:val="both"/>
              <w:rPr>
                <w:rFonts w:eastAsia="Calibri" w:cstheme="minorHAnsi"/>
                <w:bCs/>
                <w:iCs/>
                <w:sz w:val="20"/>
                <w:szCs w:val="20"/>
                <w:lang w:eastAsia="pl-PL"/>
              </w:rPr>
            </w:pPr>
            <w:r w:rsidRPr="00781052">
              <w:rPr>
                <w:rFonts w:eastAsia="Calibri" w:cstheme="minorHAnsi"/>
                <w:bCs/>
                <w:iCs/>
                <w:sz w:val="20"/>
                <w:szCs w:val="20"/>
                <w:lang w:eastAsia="pl-PL"/>
              </w:rPr>
              <w:t xml:space="preserve">wydatki na zakupy inwestycyjne: </w:t>
            </w:r>
            <w:r w:rsidRPr="00781052">
              <w:rPr>
                <w:rFonts w:eastAsia="Calibri" w:cstheme="minorHAnsi"/>
                <w:bCs/>
                <w:iCs/>
                <w:sz w:val="20"/>
                <w:szCs w:val="20"/>
                <w:u w:val="single"/>
                <w:lang w:eastAsia="pl-PL"/>
              </w:rPr>
              <w:t>77.982,00 zł</w:t>
            </w:r>
            <w:r w:rsidRPr="00781052">
              <w:rPr>
                <w:rFonts w:eastAsia="Calibri" w:cstheme="minorHAnsi"/>
                <w:bCs/>
                <w:iCs/>
                <w:sz w:val="20"/>
                <w:szCs w:val="20"/>
                <w:lang w:eastAsia="pl-PL"/>
              </w:rPr>
              <w:t xml:space="preserve">  </w:t>
            </w: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>(§ 6120) - informatyka.</w:t>
            </w:r>
          </w:p>
          <w:p w14:paraId="43E15F50" w14:textId="77777777" w:rsidR="00243A68" w:rsidRPr="00243A68" w:rsidRDefault="00243A68" w:rsidP="00243A68">
            <w:pPr>
              <w:numPr>
                <w:ilvl w:val="0"/>
                <w:numId w:val="1"/>
              </w:numPr>
              <w:shd w:val="clear" w:color="auto" w:fill="FFFFFF" w:themeFill="background1"/>
              <w:spacing w:after="0" w:line="240" w:lineRule="auto"/>
              <w:jc w:val="both"/>
              <w:rPr>
                <w:rFonts w:eastAsia="Calibri" w:cstheme="minorHAnsi"/>
                <w:bCs/>
                <w:sz w:val="20"/>
                <w:szCs w:val="20"/>
                <w:lang w:eastAsia="pl-PL"/>
              </w:rPr>
            </w:pP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 xml:space="preserve">Stan środków obrotowych na koniec okresu sprawozdawczego wynosił </w:t>
            </w:r>
            <w:r w:rsidRPr="00781052">
              <w:rPr>
                <w:rFonts w:eastAsia="Calibri" w:cstheme="minorHAnsi"/>
                <w:b/>
                <w:bCs/>
                <w:sz w:val="20"/>
                <w:szCs w:val="20"/>
                <w:lang w:eastAsia="pl-PL"/>
              </w:rPr>
              <w:t xml:space="preserve">1.346.747,67 </w:t>
            </w:r>
            <w:r w:rsidRPr="00781052">
              <w:rPr>
                <w:rFonts w:eastAsia="Calibri" w:cstheme="minorHAnsi"/>
                <w:bCs/>
                <w:sz w:val="20"/>
                <w:szCs w:val="20"/>
                <w:lang w:eastAsia="pl-PL"/>
              </w:rPr>
              <w:t>zł.</w:t>
            </w:r>
          </w:p>
          <w:p w14:paraId="33BEE035" w14:textId="77777777" w:rsidR="00243A68" w:rsidRPr="00781052" w:rsidRDefault="00243A68" w:rsidP="00043BD9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eastAsia="Calibri" w:cstheme="minorHAnsi"/>
                <w:b/>
                <w:bCs/>
                <w:sz w:val="18"/>
                <w:szCs w:val="18"/>
                <w:lang w:eastAsia="pl-PL"/>
              </w:rPr>
            </w:pPr>
          </w:p>
        </w:tc>
      </w:tr>
    </w:tbl>
    <w:p w14:paraId="5E680FAB" w14:textId="77777777" w:rsidR="00243A68" w:rsidRDefault="00243A68" w:rsidP="000B27D5">
      <w:pPr>
        <w:shd w:val="clear" w:color="auto" w:fill="FFFFFF" w:themeFill="background1"/>
        <w:spacing w:after="0" w:line="240" w:lineRule="auto"/>
        <w:rPr>
          <w:rFonts w:eastAsia="Calibri" w:cstheme="minorHAnsi"/>
          <w:b/>
          <w:bCs/>
          <w:sz w:val="20"/>
          <w:szCs w:val="20"/>
          <w:lang w:eastAsia="pl-PL"/>
        </w:rPr>
      </w:pPr>
    </w:p>
    <w:p w14:paraId="79822F94" w14:textId="77B42AAD" w:rsidR="00EA4815" w:rsidRPr="00243A68" w:rsidRDefault="00EA4815" w:rsidP="00243A68">
      <w:pPr>
        <w:shd w:val="clear" w:color="auto" w:fill="FFFFFF" w:themeFill="background1"/>
        <w:spacing w:after="0" w:line="240" w:lineRule="auto"/>
        <w:jc w:val="both"/>
        <w:rPr>
          <w:rFonts w:eastAsia="Calibri" w:cstheme="minorHAnsi"/>
          <w:bCs/>
          <w:sz w:val="20"/>
          <w:szCs w:val="20"/>
          <w:lang w:eastAsia="pl-PL"/>
        </w:rPr>
      </w:pPr>
    </w:p>
    <w:sectPr w:rsidR="00EA4815" w:rsidRPr="00243A68" w:rsidSect="00243A68">
      <w:footerReference w:type="default" r:id="rId8"/>
      <w:pgSz w:w="16838" w:h="11906" w:orient="landscape"/>
      <w:pgMar w:top="1418" w:right="1021" w:bottom="992" w:left="1021" w:header="709" w:footer="709" w:gutter="0"/>
      <w:pgNumType w:start="4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32803" w14:textId="77777777" w:rsidR="00E53145" w:rsidRDefault="00E53145">
      <w:pPr>
        <w:spacing w:after="0" w:line="240" w:lineRule="auto"/>
      </w:pPr>
      <w:r>
        <w:separator/>
      </w:r>
    </w:p>
  </w:endnote>
  <w:endnote w:type="continuationSeparator" w:id="0">
    <w:p w14:paraId="7342DC61" w14:textId="77777777" w:rsidR="00E53145" w:rsidRDefault="00E531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70F4C" w14:textId="77777777" w:rsidR="004F6BB1" w:rsidRDefault="004F6BB1">
    <w:pPr>
      <w:pStyle w:val="Stopka"/>
      <w:jc w:val="right"/>
    </w:pPr>
  </w:p>
  <w:p w14:paraId="4F9290D4" w14:textId="77777777" w:rsidR="004F6BB1" w:rsidRDefault="004F6B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364B3F" w14:textId="77777777" w:rsidR="00E53145" w:rsidRDefault="00E53145">
      <w:pPr>
        <w:spacing w:after="0" w:line="240" w:lineRule="auto"/>
      </w:pPr>
      <w:r>
        <w:separator/>
      </w:r>
    </w:p>
  </w:footnote>
  <w:footnote w:type="continuationSeparator" w:id="0">
    <w:p w14:paraId="0EC74487" w14:textId="77777777" w:rsidR="00E53145" w:rsidRDefault="00E531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CD3754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24EA70D6"/>
    <w:multiLevelType w:val="hybridMultilevel"/>
    <w:tmpl w:val="E45C55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1518B1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9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3CF2541B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480F2E18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6ADC3D17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 w15:restartNumberingAfterBreak="0">
    <w:nsid w:val="6D4D6FBF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 w16cid:durableId="11369465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0646489">
    <w:abstractNumId w:val="1"/>
  </w:num>
  <w:num w:numId="3" w16cid:durableId="77021286">
    <w:abstractNumId w:val="0"/>
  </w:num>
  <w:num w:numId="4" w16cid:durableId="192765472">
    <w:abstractNumId w:val="4"/>
  </w:num>
  <w:num w:numId="5" w16cid:durableId="489716068">
    <w:abstractNumId w:val="6"/>
  </w:num>
  <w:num w:numId="6" w16cid:durableId="1460149109">
    <w:abstractNumId w:val="3"/>
  </w:num>
  <w:num w:numId="7" w16cid:durableId="1241670128">
    <w:abstractNumId w:val="5"/>
  </w:num>
  <w:num w:numId="8" w16cid:durableId="14889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815"/>
    <w:rsid w:val="000011E9"/>
    <w:rsid w:val="00013CD5"/>
    <w:rsid w:val="000156D8"/>
    <w:rsid w:val="00016F29"/>
    <w:rsid w:val="00016FF6"/>
    <w:rsid w:val="000200B6"/>
    <w:rsid w:val="00025B7B"/>
    <w:rsid w:val="00032A0F"/>
    <w:rsid w:val="0003430B"/>
    <w:rsid w:val="00043BD9"/>
    <w:rsid w:val="00044B2D"/>
    <w:rsid w:val="00047039"/>
    <w:rsid w:val="0005004A"/>
    <w:rsid w:val="00052515"/>
    <w:rsid w:val="000620D9"/>
    <w:rsid w:val="000625FB"/>
    <w:rsid w:val="0006275E"/>
    <w:rsid w:val="00064BDB"/>
    <w:rsid w:val="00065509"/>
    <w:rsid w:val="00070837"/>
    <w:rsid w:val="0007443C"/>
    <w:rsid w:val="00076E66"/>
    <w:rsid w:val="00080ABC"/>
    <w:rsid w:val="00081868"/>
    <w:rsid w:val="00090AA7"/>
    <w:rsid w:val="00092CF1"/>
    <w:rsid w:val="0009400B"/>
    <w:rsid w:val="0009706E"/>
    <w:rsid w:val="000973F6"/>
    <w:rsid w:val="000A25AF"/>
    <w:rsid w:val="000A42C6"/>
    <w:rsid w:val="000A4ECD"/>
    <w:rsid w:val="000A649C"/>
    <w:rsid w:val="000B102E"/>
    <w:rsid w:val="000B27D5"/>
    <w:rsid w:val="000B6C78"/>
    <w:rsid w:val="000C5064"/>
    <w:rsid w:val="000D1861"/>
    <w:rsid w:val="000D450C"/>
    <w:rsid w:val="000D6048"/>
    <w:rsid w:val="000D74D4"/>
    <w:rsid w:val="000D766C"/>
    <w:rsid w:val="000E01FE"/>
    <w:rsid w:val="000E0A6C"/>
    <w:rsid w:val="000E21B6"/>
    <w:rsid w:val="000F3082"/>
    <w:rsid w:val="000F39FF"/>
    <w:rsid w:val="000F3F99"/>
    <w:rsid w:val="000F465B"/>
    <w:rsid w:val="000F532C"/>
    <w:rsid w:val="00100A95"/>
    <w:rsid w:val="00102479"/>
    <w:rsid w:val="00105A77"/>
    <w:rsid w:val="00105B7F"/>
    <w:rsid w:val="00114A09"/>
    <w:rsid w:val="00123AF0"/>
    <w:rsid w:val="00131028"/>
    <w:rsid w:val="001330FC"/>
    <w:rsid w:val="00140C0C"/>
    <w:rsid w:val="00147BD7"/>
    <w:rsid w:val="001617E3"/>
    <w:rsid w:val="00164C1D"/>
    <w:rsid w:val="00164FDB"/>
    <w:rsid w:val="00167632"/>
    <w:rsid w:val="001743E7"/>
    <w:rsid w:val="001753C8"/>
    <w:rsid w:val="0017751A"/>
    <w:rsid w:val="00177A14"/>
    <w:rsid w:val="0018231B"/>
    <w:rsid w:val="00184EFE"/>
    <w:rsid w:val="00185118"/>
    <w:rsid w:val="001860D6"/>
    <w:rsid w:val="00186356"/>
    <w:rsid w:val="00187C3D"/>
    <w:rsid w:val="00190069"/>
    <w:rsid w:val="00191117"/>
    <w:rsid w:val="00191DAA"/>
    <w:rsid w:val="001943F1"/>
    <w:rsid w:val="001B14BF"/>
    <w:rsid w:val="001B1CD3"/>
    <w:rsid w:val="001C07E0"/>
    <w:rsid w:val="001C263F"/>
    <w:rsid w:val="001C4C59"/>
    <w:rsid w:val="001C774A"/>
    <w:rsid w:val="001C7FBD"/>
    <w:rsid w:val="001D3F04"/>
    <w:rsid w:val="001E006D"/>
    <w:rsid w:val="001E11B7"/>
    <w:rsid w:val="001E4DF3"/>
    <w:rsid w:val="001E7962"/>
    <w:rsid w:val="001F6A5E"/>
    <w:rsid w:val="001F7730"/>
    <w:rsid w:val="00204197"/>
    <w:rsid w:val="00211ED0"/>
    <w:rsid w:val="00212327"/>
    <w:rsid w:val="00213ECF"/>
    <w:rsid w:val="0021794F"/>
    <w:rsid w:val="00224494"/>
    <w:rsid w:val="00224E79"/>
    <w:rsid w:val="00225C2B"/>
    <w:rsid w:val="002304BA"/>
    <w:rsid w:val="00233A70"/>
    <w:rsid w:val="00236ACC"/>
    <w:rsid w:val="002370A4"/>
    <w:rsid w:val="002407C3"/>
    <w:rsid w:val="00243A68"/>
    <w:rsid w:val="0024559E"/>
    <w:rsid w:val="00250E75"/>
    <w:rsid w:val="00262088"/>
    <w:rsid w:val="0026310F"/>
    <w:rsid w:val="00264E5C"/>
    <w:rsid w:val="00270399"/>
    <w:rsid w:val="00272F75"/>
    <w:rsid w:val="00273524"/>
    <w:rsid w:val="00273EDA"/>
    <w:rsid w:val="00284F96"/>
    <w:rsid w:val="002909F8"/>
    <w:rsid w:val="00293EEF"/>
    <w:rsid w:val="002972A2"/>
    <w:rsid w:val="002A08F0"/>
    <w:rsid w:val="002A246B"/>
    <w:rsid w:val="002A3193"/>
    <w:rsid w:val="002B2F13"/>
    <w:rsid w:val="002B6C38"/>
    <w:rsid w:val="002B7199"/>
    <w:rsid w:val="002C0283"/>
    <w:rsid w:val="002C255C"/>
    <w:rsid w:val="002C2BE1"/>
    <w:rsid w:val="002D00C1"/>
    <w:rsid w:val="002D2175"/>
    <w:rsid w:val="002D33EE"/>
    <w:rsid w:val="002D75EE"/>
    <w:rsid w:val="002D78DF"/>
    <w:rsid w:val="002E13E8"/>
    <w:rsid w:val="002E1711"/>
    <w:rsid w:val="002E1B85"/>
    <w:rsid w:val="002E2AFB"/>
    <w:rsid w:val="002F111D"/>
    <w:rsid w:val="002F3024"/>
    <w:rsid w:val="002F4395"/>
    <w:rsid w:val="002F46FE"/>
    <w:rsid w:val="003138BB"/>
    <w:rsid w:val="00331C57"/>
    <w:rsid w:val="003451D5"/>
    <w:rsid w:val="00345BF4"/>
    <w:rsid w:val="0034626B"/>
    <w:rsid w:val="00354485"/>
    <w:rsid w:val="0035576D"/>
    <w:rsid w:val="00356F08"/>
    <w:rsid w:val="00357487"/>
    <w:rsid w:val="00362109"/>
    <w:rsid w:val="00362FFE"/>
    <w:rsid w:val="00373612"/>
    <w:rsid w:val="00384E00"/>
    <w:rsid w:val="003871C9"/>
    <w:rsid w:val="00390795"/>
    <w:rsid w:val="00394DE8"/>
    <w:rsid w:val="003A0CFC"/>
    <w:rsid w:val="003A1E6F"/>
    <w:rsid w:val="003A4F79"/>
    <w:rsid w:val="003B256B"/>
    <w:rsid w:val="003B3459"/>
    <w:rsid w:val="003B690C"/>
    <w:rsid w:val="003B76B3"/>
    <w:rsid w:val="003C3A95"/>
    <w:rsid w:val="003C43A2"/>
    <w:rsid w:val="003C6C83"/>
    <w:rsid w:val="003D095E"/>
    <w:rsid w:val="003D2997"/>
    <w:rsid w:val="003D553E"/>
    <w:rsid w:val="003D6C6E"/>
    <w:rsid w:val="003E1354"/>
    <w:rsid w:val="003E409F"/>
    <w:rsid w:val="003E4964"/>
    <w:rsid w:val="003E7D00"/>
    <w:rsid w:val="003F01D9"/>
    <w:rsid w:val="003F0F1B"/>
    <w:rsid w:val="003F45EF"/>
    <w:rsid w:val="004056D3"/>
    <w:rsid w:val="004118C4"/>
    <w:rsid w:val="00416EC6"/>
    <w:rsid w:val="00420871"/>
    <w:rsid w:val="00421548"/>
    <w:rsid w:val="00421A8A"/>
    <w:rsid w:val="00422ED1"/>
    <w:rsid w:val="00422F64"/>
    <w:rsid w:val="00423CCB"/>
    <w:rsid w:val="00425F1F"/>
    <w:rsid w:val="00427535"/>
    <w:rsid w:val="004302C8"/>
    <w:rsid w:val="004355A6"/>
    <w:rsid w:val="004366B2"/>
    <w:rsid w:val="00444606"/>
    <w:rsid w:val="00460EE9"/>
    <w:rsid w:val="00461BA7"/>
    <w:rsid w:val="00462CAB"/>
    <w:rsid w:val="004642DC"/>
    <w:rsid w:val="00470A52"/>
    <w:rsid w:val="00471120"/>
    <w:rsid w:val="0047401C"/>
    <w:rsid w:val="00474B73"/>
    <w:rsid w:val="00476A82"/>
    <w:rsid w:val="0048343F"/>
    <w:rsid w:val="00485562"/>
    <w:rsid w:val="004943DA"/>
    <w:rsid w:val="004A3E67"/>
    <w:rsid w:val="004A469F"/>
    <w:rsid w:val="004A5C21"/>
    <w:rsid w:val="004A6A57"/>
    <w:rsid w:val="004A7E78"/>
    <w:rsid w:val="004B279D"/>
    <w:rsid w:val="004C06CB"/>
    <w:rsid w:val="004C3291"/>
    <w:rsid w:val="004D1A90"/>
    <w:rsid w:val="004E0A5D"/>
    <w:rsid w:val="004E6912"/>
    <w:rsid w:val="004F0216"/>
    <w:rsid w:val="004F1A41"/>
    <w:rsid w:val="004F2505"/>
    <w:rsid w:val="004F2E52"/>
    <w:rsid w:val="004F6421"/>
    <w:rsid w:val="004F6BB1"/>
    <w:rsid w:val="005046B5"/>
    <w:rsid w:val="0051018E"/>
    <w:rsid w:val="00510336"/>
    <w:rsid w:val="00514C6A"/>
    <w:rsid w:val="00515FEF"/>
    <w:rsid w:val="00522CD0"/>
    <w:rsid w:val="005260FE"/>
    <w:rsid w:val="00531B39"/>
    <w:rsid w:val="00532695"/>
    <w:rsid w:val="00533264"/>
    <w:rsid w:val="00533684"/>
    <w:rsid w:val="00534458"/>
    <w:rsid w:val="00543155"/>
    <w:rsid w:val="00543D30"/>
    <w:rsid w:val="00554A4E"/>
    <w:rsid w:val="00561A87"/>
    <w:rsid w:val="00571408"/>
    <w:rsid w:val="00574A6C"/>
    <w:rsid w:val="00574EFF"/>
    <w:rsid w:val="00575B38"/>
    <w:rsid w:val="005775CE"/>
    <w:rsid w:val="0058263A"/>
    <w:rsid w:val="00582718"/>
    <w:rsid w:val="005854AE"/>
    <w:rsid w:val="00590710"/>
    <w:rsid w:val="0059269E"/>
    <w:rsid w:val="005A1881"/>
    <w:rsid w:val="005A1F4B"/>
    <w:rsid w:val="005A4D8A"/>
    <w:rsid w:val="005A72F8"/>
    <w:rsid w:val="005B4D84"/>
    <w:rsid w:val="005B61F4"/>
    <w:rsid w:val="005C0120"/>
    <w:rsid w:val="005C08A7"/>
    <w:rsid w:val="005D0958"/>
    <w:rsid w:val="005D14D5"/>
    <w:rsid w:val="005D71ED"/>
    <w:rsid w:val="005E0113"/>
    <w:rsid w:val="005E0536"/>
    <w:rsid w:val="005E515C"/>
    <w:rsid w:val="005F062D"/>
    <w:rsid w:val="005F33B8"/>
    <w:rsid w:val="005F426B"/>
    <w:rsid w:val="0060132C"/>
    <w:rsid w:val="0060224A"/>
    <w:rsid w:val="00611F3A"/>
    <w:rsid w:val="00614A96"/>
    <w:rsid w:val="00621DDA"/>
    <w:rsid w:val="00621F3F"/>
    <w:rsid w:val="0062453D"/>
    <w:rsid w:val="0062766F"/>
    <w:rsid w:val="006315CF"/>
    <w:rsid w:val="00634A05"/>
    <w:rsid w:val="00635031"/>
    <w:rsid w:val="00637169"/>
    <w:rsid w:val="0064105D"/>
    <w:rsid w:val="00646CE0"/>
    <w:rsid w:val="00647922"/>
    <w:rsid w:val="00647925"/>
    <w:rsid w:val="00654DBC"/>
    <w:rsid w:val="00660DDB"/>
    <w:rsid w:val="00661034"/>
    <w:rsid w:val="00661A7B"/>
    <w:rsid w:val="006621B9"/>
    <w:rsid w:val="006628A8"/>
    <w:rsid w:val="006660B4"/>
    <w:rsid w:val="006730F8"/>
    <w:rsid w:val="006741A1"/>
    <w:rsid w:val="006743FC"/>
    <w:rsid w:val="006821E7"/>
    <w:rsid w:val="00682BDF"/>
    <w:rsid w:val="006840CB"/>
    <w:rsid w:val="00686F05"/>
    <w:rsid w:val="00687A5F"/>
    <w:rsid w:val="00693628"/>
    <w:rsid w:val="0069673B"/>
    <w:rsid w:val="00696A5C"/>
    <w:rsid w:val="006A5A37"/>
    <w:rsid w:val="006A6E24"/>
    <w:rsid w:val="006A7496"/>
    <w:rsid w:val="006C258D"/>
    <w:rsid w:val="006C2B50"/>
    <w:rsid w:val="006D21C5"/>
    <w:rsid w:val="006D6F1B"/>
    <w:rsid w:val="006E02B1"/>
    <w:rsid w:val="006E1A9A"/>
    <w:rsid w:val="006F14EE"/>
    <w:rsid w:val="006F1EC1"/>
    <w:rsid w:val="006F6681"/>
    <w:rsid w:val="00700E3A"/>
    <w:rsid w:val="00704389"/>
    <w:rsid w:val="007178C9"/>
    <w:rsid w:val="007227D8"/>
    <w:rsid w:val="00723E88"/>
    <w:rsid w:val="00726BE9"/>
    <w:rsid w:val="00727A33"/>
    <w:rsid w:val="0073024B"/>
    <w:rsid w:val="00731B5B"/>
    <w:rsid w:val="00732BF3"/>
    <w:rsid w:val="007340EB"/>
    <w:rsid w:val="00734C9A"/>
    <w:rsid w:val="007371E7"/>
    <w:rsid w:val="00740462"/>
    <w:rsid w:val="00744BEE"/>
    <w:rsid w:val="007452FF"/>
    <w:rsid w:val="007463F5"/>
    <w:rsid w:val="007465E3"/>
    <w:rsid w:val="00746F77"/>
    <w:rsid w:val="00753707"/>
    <w:rsid w:val="00757505"/>
    <w:rsid w:val="00757DD1"/>
    <w:rsid w:val="00761970"/>
    <w:rsid w:val="007715EA"/>
    <w:rsid w:val="00771758"/>
    <w:rsid w:val="00777F40"/>
    <w:rsid w:val="00781052"/>
    <w:rsid w:val="00784D2F"/>
    <w:rsid w:val="00786A80"/>
    <w:rsid w:val="007900E9"/>
    <w:rsid w:val="00790ADD"/>
    <w:rsid w:val="00792E15"/>
    <w:rsid w:val="007953E8"/>
    <w:rsid w:val="0079748C"/>
    <w:rsid w:val="007A14B1"/>
    <w:rsid w:val="007A1556"/>
    <w:rsid w:val="007A45AF"/>
    <w:rsid w:val="007A4C92"/>
    <w:rsid w:val="007A5868"/>
    <w:rsid w:val="007B0084"/>
    <w:rsid w:val="007B3A67"/>
    <w:rsid w:val="007C2C94"/>
    <w:rsid w:val="007C3818"/>
    <w:rsid w:val="007C5013"/>
    <w:rsid w:val="007C593B"/>
    <w:rsid w:val="007D25F5"/>
    <w:rsid w:val="007E084C"/>
    <w:rsid w:val="007E17A6"/>
    <w:rsid w:val="007E36CB"/>
    <w:rsid w:val="007F2F85"/>
    <w:rsid w:val="007F5EF1"/>
    <w:rsid w:val="00802D22"/>
    <w:rsid w:val="008035B7"/>
    <w:rsid w:val="00804489"/>
    <w:rsid w:val="00817895"/>
    <w:rsid w:val="00820463"/>
    <w:rsid w:val="008268D7"/>
    <w:rsid w:val="00834EF5"/>
    <w:rsid w:val="0083555E"/>
    <w:rsid w:val="00836705"/>
    <w:rsid w:val="00837B44"/>
    <w:rsid w:val="00840E83"/>
    <w:rsid w:val="00845D0B"/>
    <w:rsid w:val="00864E20"/>
    <w:rsid w:val="008653C5"/>
    <w:rsid w:val="00865466"/>
    <w:rsid w:val="008663AC"/>
    <w:rsid w:val="00873095"/>
    <w:rsid w:val="00874F55"/>
    <w:rsid w:val="00877A30"/>
    <w:rsid w:val="00882BAB"/>
    <w:rsid w:val="008865B6"/>
    <w:rsid w:val="0089023C"/>
    <w:rsid w:val="00890E52"/>
    <w:rsid w:val="00894C7A"/>
    <w:rsid w:val="008A3FF7"/>
    <w:rsid w:val="008A69DA"/>
    <w:rsid w:val="008C1AE5"/>
    <w:rsid w:val="008C7704"/>
    <w:rsid w:val="008D2C86"/>
    <w:rsid w:val="008D5709"/>
    <w:rsid w:val="008D6A21"/>
    <w:rsid w:val="008E0AF1"/>
    <w:rsid w:val="008E30C9"/>
    <w:rsid w:val="008E4DAD"/>
    <w:rsid w:val="008F0CB3"/>
    <w:rsid w:val="008F1446"/>
    <w:rsid w:val="0090045D"/>
    <w:rsid w:val="00903DC8"/>
    <w:rsid w:val="00913FEE"/>
    <w:rsid w:val="00916ED4"/>
    <w:rsid w:val="00920B63"/>
    <w:rsid w:val="00923986"/>
    <w:rsid w:val="00925D03"/>
    <w:rsid w:val="00942417"/>
    <w:rsid w:val="00942C32"/>
    <w:rsid w:val="009458B6"/>
    <w:rsid w:val="009465B2"/>
    <w:rsid w:val="00946E81"/>
    <w:rsid w:val="00947B25"/>
    <w:rsid w:val="00952581"/>
    <w:rsid w:val="009600F8"/>
    <w:rsid w:val="00965AC3"/>
    <w:rsid w:val="00965FFE"/>
    <w:rsid w:val="00977AC9"/>
    <w:rsid w:val="00982C5A"/>
    <w:rsid w:val="00984A02"/>
    <w:rsid w:val="00985873"/>
    <w:rsid w:val="00986DEB"/>
    <w:rsid w:val="00987082"/>
    <w:rsid w:val="00992BB7"/>
    <w:rsid w:val="009931BE"/>
    <w:rsid w:val="00995E72"/>
    <w:rsid w:val="00995EEE"/>
    <w:rsid w:val="0099692D"/>
    <w:rsid w:val="009A2D94"/>
    <w:rsid w:val="009A5C29"/>
    <w:rsid w:val="009B25B3"/>
    <w:rsid w:val="009B2D1E"/>
    <w:rsid w:val="009B3F86"/>
    <w:rsid w:val="009B4833"/>
    <w:rsid w:val="009B6B7E"/>
    <w:rsid w:val="009C1355"/>
    <w:rsid w:val="009C1EC8"/>
    <w:rsid w:val="009D0654"/>
    <w:rsid w:val="009D42F4"/>
    <w:rsid w:val="009E2854"/>
    <w:rsid w:val="009E7A95"/>
    <w:rsid w:val="009F4639"/>
    <w:rsid w:val="009F4B8D"/>
    <w:rsid w:val="009F5A07"/>
    <w:rsid w:val="009F6351"/>
    <w:rsid w:val="00A00437"/>
    <w:rsid w:val="00A01BEC"/>
    <w:rsid w:val="00A1328D"/>
    <w:rsid w:val="00A13F8A"/>
    <w:rsid w:val="00A2009A"/>
    <w:rsid w:val="00A2080A"/>
    <w:rsid w:val="00A21184"/>
    <w:rsid w:val="00A25511"/>
    <w:rsid w:val="00A2605F"/>
    <w:rsid w:val="00A279D2"/>
    <w:rsid w:val="00A31477"/>
    <w:rsid w:val="00A32E2E"/>
    <w:rsid w:val="00A3461E"/>
    <w:rsid w:val="00A4512C"/>
    <w:rsid w:val="00A459F1"/>
    <w:rsid w:val="00A469FB"/>
    <w:rsid w:val="00A471B1"/>
    <w:rsid w:val="00A50037"/>
    <w:rsid w:val="00A553D3"/>
    <w:rsid w:val="00A566BE"/>
    <w:rsid w:val="00A670C4"/>
    <w:rsid w:val="00A70D3F"/>
    <w:rsid w:val="00A7117F"/>
    <w:rsid w:val="00A73580"/>
    <w:rsid w:val="00A735AE"/>
    <w:rsid w:val="00A80208"/>
    <w:rsid w:val="00A84CFE"/>
    <w:rsid w:val="00A85792"/>
    <w:rsid w:val="00A9109D"/>
    <w:rsid w:val="00A93403"/>
    <w:rsid w:val="00A9784D"/>
    <w:rsid w:val="00AA4803"/>
    <w:rsid w:val="00AA577F"/>
    <w:rsid w:val="00AB0FC7"/>
    <w:rsid w:val="00AB13D7"/>
    <w:rsid w:val="00AB1592"/>
    <w:rsid w:val="00AB2678"/>
    <w:rsid w:val="00AB3845"/>
    <w:rsid w:val="00AB429A"/>
    <w:rsid w:val="00AD151C"/>
    <w:rsid w:val="00AD571F"/>
    <w:rsid w:val="00AE495B"/>
    <w:rsid w:val="00AE6673"/>
    <w:rsid w:val="00AF003A"/>
    <w:rsid w:val="00AF2628"/>
    <w:rsid w:val="00AF5876"/>
    <w:rsid w:val="00B10E3D"/>
    <w:rsid w:val="00B12FC9"/>
    <w:rsid w:val="00B14BEF"/>
    <w:rsid w:val="00B21719"/>
    <w:rsid w:val="00B226F5"/>
    <w:rsid w:val="00B23B46"/>
    <w:rsid w:val="00B322A1"/>
    <w:rsid w:val="00B34A55"/>
    <w:rsid w:val="00B35E65"/>
    <w:rsid w:val="00B36DEF"/>
    <w:rsid w:val="00B4281C"/>
    <w:rsid w:val="00B47B94"/>
    <w:rsid w:val="00B5547A"/>
    <w:rsid w:val="00B5628D"/>
    <w:rsid w:val="00B56315"/>
    <w:rsid w:val="00B57D6D"/>
    <w:rsid w:val="00B64623"/>
    <w:rsid w:val="00B7011F"/>
    <w:rsid w:val="00B702C6"/>
    <w:rsid w:val="00B70D68"/>
    <w:rsid w:val="00B8036F"/>
    <w:rsid w:val="00B8065D"/>
    <w:rsid w:val="00B81023"/>
    <w:rsid w:val="00B831DB"/>
    <w:rsid w:val="00B84083"/>
    <w:rsid w:val="00B91233"/>
    <w:rsid w:val="00B96080"/>
    <w:rsid w:val="00B976A5"/>
    <w:rsid w:val="00BA0045"/>
    <w:rsid w:val="00BA4EAA"/>
    <w:rsid w:val="00BA57E4"/>
    <w:rsid w:val="00BA5E00"/>
    <w:rsid w:val="00BB613A"/>
    <w:rsid w:val="00BB7825"/>
    <w:rsid w:val="00BB7E4F"/>
    <w:rsid w:val="00BC51AA"/>
    <w:rsid w:val="00BC6343"/>
    <w:rsid w:val="00BD5452"/>
    <w:rsid w:val="00BD7EEF"/>
    <w:rsid w:val="00BE340C"/>
    <w:rsid w:val="00BE558F"/>
    <w:rsid w:val="00BE6E46"/>
    <w:rsid w:val="00BE70DB"/>
    <w:rsid w:val="00BF6792"/>
    <w:rsid w:val="00C02F79"/>
    <w:rsid w:val="00C072B5"/>
    <w:rsid w:val="00C13134"/>
    <w:rsid w:val="00C1571B"/>
    <w:rsid w:val="00C22D05"/>
    <w:rsid w:val="00C262D7"/>
    <w:rsid w:val="00C325E9"/>
    <w:rsid w:val="00C4045B"/>
    <w:rsid w:val="00C45575"/>
    <w:rsid w:val="00C50185"/>
    <w:rsid w:val="00C6216A"/>
    <w:rsid w:val="00C62EC1"/>
    <w:rsid w:val="00C65E78"/>
    <w:rsid w:val="00C66974"/>
    <w:rsid w:val="00C66CB8"/>
    <w:rsid w:val="00C70AA3"/>
    <w:rsid w:val="00C744D6"/>
    <w:rsid w:val="00C81022"/>
    <w:rsid w:val="00C8187A"/>
    <w:rsid w:val="00C8245B"/>
    <w:rsid w:val="00C93AB8"/>
    <w:rsid w:val="00C94D96"/>
    <w:rsid w:val="00C9729F"/>
    <w:rsid w:val="00CA49F0"/>
    <w:rsid w:val="00CA58DB"/>
    <w:rsid w:val="00CA7195"/>
    <w:rsid w:val="00CB1C4B"/>
    <w:rsid w:val="00CB1CE4"/>
    <w:rsid w:val="00CB1F19"/>
    <w:rsid w:val="00CB25B5"/>
    <w:rsid w:val="00CC4E10"/>
    <w:rsid w:val="00CD7D6A"/>
    <w:rsid w:val="00CE512B"/>
    <w:rsid w:val="00CE5F93"/>
    <w:rsid w:val="00CE6BA0"/>
    <w:rsid w:val="00D02CDD"/>
    <w:rsid w:val="00D153CB"/>
    <w:rsid w:val="00D22BBF"/>
    <w:rsid w:val="00D23970"/>
    <w:rsid w:val="00D27E72"/>
    <w:rsid w:val="00D33469"/>
    <w:rsid w:val="00D400CA"/>
    <w:rsid w:val="00D40501"/>
    <w:rsid w:val="00D4182C"/>
    <w:rsid w:val="00D52EFA"/>
    <w:rsid w:val="00D53DAD"/>
    <w:rsid w:val="00D55749"/>
    <w:rsid w:val="00D563BA"/>
    <w:rsid w:val="00D57F8B"/>
    <w:rsid w:val="00D61BA8"/>
    <w:rsid w:val="00D80360"/>
    <w:rsid w:val="00D81702"/>
    <w:rsid w:val="00D82610"/>
    <w:rsid w:val="00D90624"/>
    <w:rsid w:val="00D91D73"/>
    <w:rsid w:val="00DA04FB"/>
    <w:rsid w:val="00DA1B57"/>
    <w:rsid w:val="00DB372F"/>
    <w:rsid w:val="00DB67B3"/>
    <w:rsid w:val="00DB7320"/>
    <w:rsid w:val="00DC0704"/>
    <w:rsid w:val="00DC0BA3"/>
    <w:rsid w:val="00DC26F8"/>
    <w:rsid w:val="00DD3C17"/>
    <w:rsid w:val="00DD610F"/>
    <w:rsid w:val="00DD7FC7"/>
    <w:rsid w:val="00DE26BD"/>
    <w:rsid w:val="00DE2BEF"/>
    <w:rsid w:val="00DE56C0"/>
    <w:rsid w:val="00E014C5"/>
    <w:rsid w:val="00E01EAC"/>
    <w:rsid w:val="00E0252C"/>
    <w:rsid w:val="00E025E8"/>
    <w:rsid w:val="00E053B8"/>
    <w:rsid w:val="00E062AC"/>
    <w:rsid w:val="00E066BA"/>
    <w:rsid w:val="00E07D22"/>
    <w:rsid w:val="00E10416"/>
    <w:rsid w:val="00E16077"/>
    <w:rsid w:val="00E20871"/>
    <w:rsid w:val="00E227EA"/>
    <w:rsid w:val="00E254C2"/>
    <w:rsid w:val="00E25739"/>
    <w:rsid w:val="00E3110B"/>
    <w:rsid w:val="00E33778"/>
    <w:rsid w:val="00E3380E"/>
    <w:rsid w:val="00E36231"/>
    <w:rsid w:val="00E40275"/>
    <w:rsid w:val="00E4640C"/>
    <w:rsid w:val="00E53145"/>
    <w:rsid w:val="00E62DA3"/>
    <w:rsid w:val="00E64607"/>
    <w:rsid w:val="00E74A29"/>
    <w:rsid w:val="00E77757"/>
    <w:rsid w:val="00E83A0C"/>
    <w:rsid w:val="00E84091"/>
    <w:rsid w:val="00EA4815"/>
    <w:rsid w:val="00EA6D6B"/>
    <w:rsid w:val="00EB0872"/>
    <w:rsid w:val="00EB1552"/>
    <w:rsid w:val="00EB16F1"/>
    <w:rsid w:val="00EB1AF7"/>
    <w:rsid w:val="00EB2678"/>
    <w:rsid w:val="00EB27F4"/>
    <w:rsid w:val="00EB3214"/>
    <w:rsid w:val="00EC19AC"/>
    <w:rsid w:val="00EC3018"/>
    <w:rsid w:val="00EC4070"/>
    <w:rsid w:val="00EC4931"/>
    <w:rsid w:val="00EC7516"/>
    <w:rsid w:val="00ED0B5D"/>
    <w:rsid w:val="00ED1B63"/>
    <w:rsid w:val="00EE12D3"/>
    <w:rsid w:val="00EE1387"/>
    <w:rsid w:val="00EE7E53"/>
    <w:rsid w:val="00EF0418"/>
    <w:rsid w:val="00F1095E"/>
    <w:rsid w:val="00F1168D"/>
    <w:rsid w:val="00F12FF8"/>
    <w:rsid w:val="00F13D48"/>
    <w:rsid w:val="00F34041"/>
    <w:rsid w:val="00F3457F"/>
    <w:rsid w:val="00F35576"/>
    <w:rsid w:val="00F35882"/>
    <w:rsid w:val="00F451AF"/>
    <w:rsid w:val="00F513EE"/>
    <w:rsid w:val="00F55133"/>
    <w:rsid w:val="00F568CD"/>
    <w:rsid w:val="00F571D6"/>
    <w:rsid w:val="00F61077"/>
    <w:rsid w:val="00F64D17"/>
    <w:rsid w:val="00F74823"/>
    <w:rsid w:val="00F82536"/>
    <w:rsid w:val="00F85D58"/>
    <w:rsid w:val="00F85E7F"/>
    <w:rsid w:val="00F87A13"/>
    <w:rsid w:val="00F96D24"/>
    <w:rsid w:val="00F97AF8"/>
    <w:rsid w:val="00FA0132"/>
    <w:rsid w:val="00FA1A95"/>
    <w:rsid w:val="00FA22A4"/>
    <w:rsid w:val="00FA22C5"/>
    <w:rsid w:val="00FA6DF8"/>
    <w:rsid w:val="00FB7D11"/>
    <w:rsid w:val="00FC28C7"/>
    <w:rsid w:val="00FC699D"/>
    <w:rsid w:val="00FD35F2"/>
    <w:rsid w:val="00FD6FB3"/>
    <w:rsid w:val="00FE3196"/>
    <w:rsid w:val="00FE4C9C"/>
    <w:rsid w:val="00FF0876"/>
    <w:rsid w:val="00FF7825"/>
    <w:rsid w:val="00FF7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6E524"/>
  <w15:chartTrackingRefBased/>
  <w15:docId w15:val="{7B464423-7DE2-4CB0-9A11-9DE9FA833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48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EA48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A4815"/>
  </w:style>
  <w:style w:type="paragraph" w:styleId="Tekstdymka">
    <w:name w:val="Balloon Text"/>
    <w:basedOn w:val="Normalny"/>
    <w:link w:val="TekstdymkaZnak"/>
    <w:uiPriority w:val="99"/>
    <w:semiHidden/>
    <w:unhideWhenUsed/>
    <w:rsid w:val="00840E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0E8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62FFE"/>
    <w:pPr>
      <w:ind w:left="720"/>
      <w:contextualSpacing/>
    </w:pPr>
  </w:style>
  <w:style w:type="paragraph" w:customStyle="1" w:styleId="Default">
    <w:name w:val="Default"/>
    <w:rsid w:val="00044B2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75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B17CD1-165C-48BF-81B2-12606B18D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6</Pages>
  <Words>1306</Words>
  <Characters>7842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71</cp:revision>
  <cp:lastPrinted>2025-02-06T07:26:00Z</cp:lastPrinted>
  <dcterms:created xsi:type="dcterms:W3CDTF">2025-01-27T09:52:00Z</dcterms:created>
  <dcterms:modified xsi:type="dcterms:W3CDTF">2025-03-11T08:10:00Z</dcterms:modified>
</cp:coreProperties>
</file>