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8F2FD0" w14:textId="77777777" w:rsidR="009274B1" w:rsidRDefault="009274B1" w:rsidP="009274B1">
      <w:pPr>
        <w:spacing w:after="120" w:line="240" w:lineRule="auto"/>
        <w:rPr>
          <w:color w:val="000000"/>
          <w:u w:color="000000"/>
        </w:rPr>
      </w:pPr>
      <w:r>
        <w:rPr>
          <w:rFonts w:ascii="Calibri" w:eastAsia="Calibri" w:hAnsi="Calibri" w:cs="Calibri"/>
          <w:b/>
          <w:color w:val="000000"/>
          <w:sz w:val="24"/>
          <w:u w:color="000000"/>
        </w:rPr>
        <w:t>PLAN DOCHODÓW SKARBU PAŃSTWA NA 2026 ROK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24"/>
        <w:gridCol w:w="5216"/>
        <w:gridCol w:w="2126"/>
      </w:tblGrid>
      <w:tr w:rsidR="009274B1" w:rsidRPr="003100BC" w14:paraId="404F4BCA" w14:textId="77777777" w:rsidTr="00B007FB">
        <w:trPr>
          <w:trHeight w:val="342"/>
        </w:trPr>
        <w:tc>
          <w:tcPr>
            <w:tcW w:w="77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88EFB36" w14:textId="77777777" w:rsidR="009274B1" w:rsidRPr="003100BC" w:rsidRDefault="009274B1" w:rsidP="00B007FB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3100BC">
              <w:rPr>
                <w:rFonts w:cstheme="minorHAnsi"/>
                <w:b/>
                <w:sz w:val="20"/>
                <w:szCs w:val="20"/>
              </w:rPr>
              <w:t>WYSZCZEGÓLNIENIE</w:t>
            </w:r>
          </w:p>
        </w:tc>
        <w:tc>
          <w:tcPr>
            <w:tcW w:w="23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0D46C66" w14:textId="1EF7E07D" w:rsidR="009274B1" w:rsidRPr="003100BC" w:rsidRDefault="009274B1" w:rsidP="00B007FB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3100BC">
              <w:rPr>
                <w:rFonts w:cstheme="minorHAnsi"/>
                <w:b/>
                <w:sz w:val="20"/>
                <w:szCs w:val="20"/>
              </w:rPr>
              <w:t>PLAN</w:t>
            </w:r>
          </w:p>
        </w:tc>
      </w:tr>
      <w:tr w:rsidR="009274B1" w:rsidRPr="003100BC" w14:paraId="799E61CC" w14:textId="77777777" w:rsidTr="00E205E4">
        <w:trPr>
          <w:trHeight w:val="1091"/>
        </w:trPr>
        <w:tc>
          <w:tcPr>
            <w:tcW w:w="19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D1B49D8" w14:textId="77777777" w:rsidR="009274B1" w:rsidRPr="003100BC" w:rsidRDefault="009274B1" w:rsidP="00E205E4">
            <w:pPr>
              <w:spacing w:line="240" w:lineRule="auto"/>
              <w:rPr>
                <w:rFonts w:cstheme="minorHAnsi"/>
                <w:color w:val="000000"/>
                <w:sz w:val="20"/>
                <w:szCs w:val="20"/>
                <w:u w:color="000000"/>
              </w:rPr>
            </w:pPr>
          </w:p>
          <w:p w14:paraId="5AECA58E" w14:textId="77777777" w:rsidR="009274B1" w:rsidRPr="003100BC" w:rsidRDefault="009274B1" w:rsidP="00E205E4">
            <w:pPr>
              <w:spacing w:line="240" w:lineRule="auto"/>
              <w:rPr>
                <w:rFonts w:cstheme="minorHAnsi"/>
                <w:sz w:val="20"/>
                <w:szCs w:val="20"/>
              </w:rPr>
            </w:pPr>
            <w:r w:rsidRPr="003100BC">
              <w:rPr>
                <w:rFonts w:cstheme="minorHAnsi"/>
                <w:b/>
                <w:sz w:val="20"/>
                <w:szCs w:val="20"/>
              </w:rPr>
              <w:t>Dział 700</w:t>
            </w:r>
          </w:p>
        </w:tc>
        <w:tc>
          <w:tcPr>
            <w:tcW w:w="58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3981A5E" w14:textId="77777777" w:rsidR="009274B1" w:rsidRPr="003100BC" w:rsidRDefault="009274B1" w:rsidP="00E205E4">
            <w:pPr>
              <w:spacing w:line="240" w:lineRule="auto"/>
              <w:rPr>
                <w:rFonts w:cstheme="minorHAnsi"/>
                <w:color w:val="000000"/>
                <w:sz w:val="20"/>
                <w:szCs w:val="20"/>
                <w:u w:color="000000"/>
              </w:rPr>
            </w:pPr>
          </w:p>
          <w:p w14:paraId="3D386390" w14:textId="77777777" w:rsidR="009274B1" w:rsidRPr="003100BC" w:rsidRDefault="009274B1" w:rsidP="00E205E4">
            <w:pPr>
              <w:spacing w:line="240" w:lineRule="auto"/>
              <w:rPr>
                <w:rFonts w:cstheme="minorHAnsi"/>
                <w:sz w:val="20"/>
                <w:szCs w:val="20"/>
              </w:rPr>
            </w:pPr>
            <w:r w:rsidRPr="003100BC">
              <w:rPr>
                <w:rFonts w:cstheme="minorHAnsi"/>
                <w:b/>
                <w:sz w:val="20"/>
                <w:szCs w:val="20"/>
              </w:rPr>
              <w:t xml:space="preserve">Gospodarka mieszkaniowa </w:t>
            </w:r>
          </w:p>
        </w:tc>
        <w:tc>
          <w:tcPr>
            <w:tcW w:w="23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75055DE" w14:textId="77777777" w:rsidR="009274B1" w:rsidRPr="003100BC" w:rsidRDefault="009274B1" w:rsidP="00E205E4">
            <w:pPr>
              <w:spacing w:line="240" w:lineRule="auto"/>
              <w:jc w:val="center"/>
              <w:rPr>
                <w:rFonts w:cstheme="minorHAnsi"/>
                <w:color w:val="000000"/>
                <w:sz w:val="20"/>
                <w:szCs w:val="20"/>
                <w:u w:color="000000"/>
              </w:rPr>
            </w:pPr>
          </w:p>
          <w:p w14:paraId="1FFAF539" w14:textId="77777777" w:rsidR="009274B1" w:rsidRPr="003100BC" w:rsidRDefault="009274B1" w:rsidP="00E205E4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3100BC">
              <w:rPr>
                <w:rFonts w:cstheme="minorHAnsi"/>
                <w:b/>
                <w:sz w:val="20"/>
                <w:szCs w:val="20"/>
              </w:rPr>
              <w:t>2 316 000,00</w:t>
            </w:r>
          </w:p>
        </w:tc>
      </w:tr>
      <w:tr w:rsidR="009274B1" w:rsidRPr="003100BC" w14:paraId="7196798B" w14:textId="77777777" w:rsidTr="00E205E4">
        <w:trPr>
          <w:trHeight w:val="713"/>
        </w:trPr>
        <w:tc>
          <w:tcPr>
            <w:tcW w:w="19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C1AC3FF" w14:textId="77777777" w:rsidR="009274B1" w:rsidRPr="003100BC" w:rsidRDefault="009274B1" w:rsidP="00E205E4">
            <w:pPr>
              <w:spacing w:line="240" w:lineRule="auto"/>
              <w:rPr>
                <w:rFonts w:cstheme="minorHAnsi"/>
                <w:color w:val="000000"/>
                <w:sz w:val="20"/>
                <w:szCs w:val="20"/>
                <w:u w:color="000000"/>
              </w:rPr>
            </w:pPr>
            <w:r w:rsidRPr="003100BC">
              <w:rPr>
                <w:rFonts w:cstheme="minorHAnsi"/>
                <w:b/>
                <w:i/>
                <w:sz w:val="20"/>
                <w:szCs w:val="20"/>
              </w:rPr>
              <w:t>Rozdział 70005</w:t>
            </w:r>
          </w:p>
        </w:tc>
        <w:tc>
          <w:tcPr>
            <w:tcW w:w="58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9DDF543" w14:textId="77777777" w:rsidR="009274B1" w:rsidRPr="003100BC" w:rsidRDefault="009274B1" w:rsidP="00E205E4">
            <w:pPr>
              <w:spacing w:line="240" w:lineRule="auto"/>
              <w:jc w:val="both"/>
              <w:rPr>
                <w:rFonts w:cstheme="minorHAnsi"/>
                <w:color w:val="000000"/>
                <w:sz w:val="20"/>
                <w:szCs w:val="20"/>
                <w:u w:color="000000"/>
              </w:rPr>
            </w:pPr>
            <w:r w:rsidRPr="003100BC">
              <w:rPr>
                <w:rFonts w:cstheme="minorHAnsi"/>
                <w:b/>
                <w:i/>
                <w:sz w:val="20"/>
                <w:szCs w:val="20"/>
              </w:rPr>
              <w:t>Gospodarka gruntami i nieruchomościami</w:t>
            </w:r>
          </w:p>
        </w:tc>
        <w:tc>
          <w:tcPr>
            <w:tcW w:w="23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316ED33" w14:textId="77777777" w:rsidR="009274B1" w:rsidRPr="003100BC" w:rsidRDefault="009274B1" w:rsidP="00E205E4">
            <w:pPr>
              <w:spacing w:line="240" w:lineRule="auto"/>
              <w:jc w:val="center"/>
              <w:rPr>
                <w:rFonts w:cstheme="minorHAnsi"/>
                <w:color w:val="000000"/>
                <w:sz w:val="20"/>
                <w:szCs w:val="20"/>
                <w:u w:color="000000"/>
              </w:rPr>
            </w:pPr>
            <w:r w:rsidRPr="003100BC">
              <w:rPr>
                <w:rFonts w:cstheme="minorHAnsi"/>
                <w:b/>
                <w:i/>
                <w:sz w:val="20"/>
                <w:szCs w:val="20"/>
              </w:rPr>
              <w:t>2 316 000,00</w:t>
            </w:r>
          </w:p>
        </w:tc>
      </w:tr>
      <w:tr w:rsidR="009274B1" w:rsidRPr="003100BC" w14:paraId="0FDDDF95" w14:textId="77777777" w:rsidTr="00E205E4">
        <w:tc>
          <w:tcPr>
            <w:tcW w:w="19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4C1B64B" w14:textId="77777777" w:rsidR="009274B1" w:rsidRPr="003100BC" w:rsidRDefault="009274B1" w:rsidP="00E205E4">
            <w:pPr>
              <w:spacing w:line="240" w:lineRule="auto"/>
              <w:rPr>
                <w:rFonts w:cstheme="minorHAnsi"/>
                <w:color w:val="000000"/>
                <w:sz w:val="20"/>
                <w:szCs w:val="20"/>
                <w:u w:color="000000"/>
              </w:rPr>
            </w:pPr>
            <w:r w:rsidRPr="003100BC">
              <w:rPr>
                <w:rFonts w:cstheme="minorHAnsi"/>
                <w:sz w:val="20"/>
                <w:szCs w:val="20"/>
              </w:rPr>
              <w:t>Paragraf 0470</w:t>
            </w:r>
          </w:p>
        </w:tc>
        <w:tc>
          <w:tcPr>
            <w:tcW w:w="58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67B2B33" w14:textId="77777777" w:rsidR="009274B1" w:rsidRPr="003100BC" w:rsidRDefault="009274B1" w:rsidP="00E205E4">
            <w:pPr>
              <w:spacing w:line="240" w:lineRule="auto"/>
              <w:rPr>
                <w:rFonts w:cstheme="minorHAnsi"/>
                <w:color w:val="000000"/>
                <w:sz w:val="20"/>
                <w:szCs w:val="20"/>
                <w:u w:color="000000"/>
              </w:rPr>
            </w:pPr>
            <w:r w:rsidRPr="003100BC">
              <w:rPr>
                <w:rFonts w:cstheme="minorHAnsi"/>
                <w:sz w:val="20"/>
                <w:szCs w:val="20"/>
              </w:rPr>
              <w:t xml:space="preserve">Wpływy z opłat za trwały zarząd, użytkowanie i służebności </w:t>
            </w:r>
          </w:p>
        </w:tc>
        <w:tc>
          <w:tcPr>
            <w:tcW w:w="23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E34EFBC" w14:textId="77777777" w:rsidR="009274B1" w:rsidRPr="003100BC" w:rsidRDefault="009274B1" w:rsidP="00E205E4">
            <w:pPr>
              <w:spacing w:line="240" w:lineRule="auto"/>
              <w:jc w:val="center"/>
              <w:rPr>
                <w:rFonts w:cstheme="minorHAnsi"/>
                <w:color w:val="000000"/>
                <w:sz w:val="20"/>
                <w:szCs w:val="20"/>
                <w:u w:color="000000"/>
              </w:rPr>
            </w:pPr>
            <w:r w:rsidRPr="003100BC">
              <w:rPr>
                <w:rFonts w:cstheme="minorHAnsi"/>
                <w:sz w:val="20"/>
                <w:szCs w:val="20"/>
              </w:rPr>
              <w:t>6 000,00</w:t>
            </w:r>
          </w:p>
        </w:tc>
      </w:tr>
      <w:tr w:rsidR="009274B1" w:rsidRPr="003100BC" w14:paraId="0EB80302" w14:textId="77777777" w:rsidTr="00E205E4">
        <w:tc>
          <w:tcPr>
            <w:tcW w:w="19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DD71A44" w14:textId="77777777" w:rsidR="009274B1" w:rsidRPr="003100BC" w:rsidRDefault="009274B1" w:rsidP="00E205E4">
            <w:pPr>
              <w:spacing w:line="240" w:lineRule="auto"/>
              <w:rPr>
                <w:rFonts w:cstheme="minorHAnsi"/>
                <w:color w:val="000000"/>
                <w:sz w:val="20"/>
                <w:szCs w:val="20"/>
                <w:u w:color="000000"/>
              </w:rPr>
            </w:pPr>
            <w:r w:rsidRPr="003100BC">
              <w:rPr>
                <w:rFonts w:cstheme="minorHAnsi"/>
                <w:sz w:val="20"/>
                <w:szCs w:val="20"/>
              </w:rPr>
              <w:t>Paragraf 0550</w:t>
            </w:r>
          </w:p>
        </w:tc>
        <w:tc>
          <w:tcPr>
            <w:tcW w:w="58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01772F3" w14:textId="77777777" w:rsidR="009274B1" w:rsidRPr="003100BC" w:rsidRDefault="009274B1" w:rsidP="00E205E4">
            <w:pPr>
              <w:spacing w:line="240" w:lineRule="auto"/>
              <w:rPr>
                <w:rFonts w:cstheme="minorHAnsi"/>
                <w:color w:val="000000"/>
                <w:sz w:val="20"/>
                <w:szCs w:val="20"/>
                <w:u w:color="000000"/>
              </w:rPr>
            </w:pPr>
            <w:r w:rsidRPr="003100BC">
              <w:rPr>
                <w:rFonts w:cstheme="minorHAnsi"/>
                <w:sz w:val="20"/>
                <w:szCs w:val="20"/>
              </w:rPr>
              <w:t xml:space="preserve">Wpływy z opłat z tytułu użytkowania wieczystego nieruchomości </w:t>
            </w:r>
          </w:p>
        </w:tc>
        <w:tc>
          <w:tcPr>
            <w:tcW w:w="23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EA1C2B9" w14:textId="77777777" w:rsidR="009274B1" w:rsidRPr="003100BC" w:rsidRDefault="009274B1" w:rsidP="00E205E4">
            <w:pPr>
              <w:spacing w:line="240" w:lineRule="auto"/>
              <w:jc w:val="center"/>
              <w:rPr>
                <w:rFonts w:cstheme="minorHAnsi"/>
                <w:color w:val="000000"/>
                <w:sz w:val="20"/>
                <w:szCs w:val="20"/>
                <w:u w:color="000000"/>
              </w:rPr>
            </w:pPr>
            <w:r w:rsidRPr="003100BC">
              <w:rPr>
                <w:rFonts w:cstheme="minorHAnsi"/>
                <w:sz w:val="20"/>
                <w:szCs w:val="20"/>
              </w:rPr>
              <w:t>2 260 000,00</w:t>
            </w:r>
          </w:p>
        </w:tc>
      </w:tr>
      <w:tr w:rsidR="009274B1" w:rsidRPr="003100BC" w14:paraId="01260E0E" w14:textId="77777777" w:rsidTr="00E205E4">
        <w:tc>
          <w:tcPr>
            <w:tcW w:w="19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458285C" w14:textId="77777777" w:rsidR="009274B1" w:rsidRPr="003100BC" w:rsidRDefault="009274B1" w:rsidP="00E205E4">
            <w:pPr>
              <w:spacing w:line="240" w:lineRule="auto"/>
              <w:rPr>
                <w:rFonts w:cstheme="minorHAnsi"/>
                <w:color w:val="000000"/>
                <w:sz w:val="20"/>
                <w:szCs w:val="20"/>
                <w:u w:color="000000"/>
              </w:rPr>
            </w:pPr>
            <w:r w:rsidRPr="003100BC">
              <w:rPr>
                <w:rFonts w:cstheme="minorHAnsi"/>
                <w:sz w:val="20"/>
                <w:szCs w:val="20"/>
              </w:rPr>
              <w:t>Paragraf 0750</w:t>
            </w:r>
          </w:p>
        </w:tc>
        <w:tc>
          <w:tcPr>
            <w:tcW w:w="58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51139F3" w14:textId="77777777" w:rsidR="009274B1" w:rsidRPr="003100BC" w:rsidRDefault="009274B1" w:rsidP="00E205E4">
            <w:pPr>
              <w:spacing w:line="240" w:lineRule="auto"/>
              <w:rPr>
                <w:rFonts w:cstheme="minorHAnsi"/>
                <w:color w:val="000000"/>
                <w:sz w:val="20"/>
                <w:szCs w:val="20"/>
                <w:u w:color="000000"/>
              </w:rPr>
            </w:pPr>
            <w:r w:rsidRPr="003100BC">
              <w:rPr>
                <w:rFonts w:cstheme="minorHAnsi"/>
                <w:sz w:val="20"/>
                <w:szCs w:val="20"/>
              </w:rPr>
              <w:t xml:space="preserve">Wpływy z najmu i dzierżawy składników majątkowych Skarbu Państwa, jednostek samorządu terytorialnego lub innych jednostek zaliczanych do sektora finansów publicznych oraz innych umów o podobnym charakterze </w:t>
            </w:r>
          </w:p>
        </w:tc>
        <w:tc>
          <w:tcPr>
            <w:tcW w:w="23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0E8E1AB" w14:textId="77777777" w:rsidR="009274B1" w:rsidRPr="003100BC" w:rsidRDefault="009274B1" w:rsidP="00E205E4">
            <w:pPr>
              <w:spacing w:line="240" w:lineRule="auto"/>
              <w:jc w:val="center"/>
              <w:rPr>
                <w:rFonts w:cstheme="minorHAnsi"/>
                <w:color w:val="000000"/>
                <w:sz w:val="20"/>
                <w:szCs w:val="20"/>
                <w:u w:color="000000"/>
              </w:rPr>
            </w:pPr>
            <w:r w:rsidRPr="003100BC">
              <w:rPr>
                <w:rFonts w:cstheme="minorHAnsi"/>
                <w:sz w:val="20"/>
                <w:szCs w:val="20"/>
              </w:rPr>
              <w:t>25 000,00</w:t>
            </w:r>
          </w:p>
        </w:tc>
      </w:tr>
      <w:tr w:rsidR="009274B1" w:rsidRPr="003100BC" w14:paraId="531ED5FB" w14:textId="77777777" w:rsidTr="00E205E4">
        <w:trPr>
          <w:trHeight w:val="603"/>
        </w:trPr>
        <w:tc>
          <w:tcPr>
            <w:tcW w:w="19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BF5D3A7" w14:textId="77777777" w:rsidR="009274B1" w:rsidRPr="003100BC" w:rsidRDefault="009274B1" w:rsidP="00E205E4">
            <w:pPr>
              <w:spacing w:line="240" w:lineRule="auto"/>
              <w:rPr>
                <w:rFonts w:cstheme="minorHAnsi"/>
                <w:color w:val="000000"/>
                <w:sz w:val="20"/>
                <w:szCs w:val="20"/>
                <w:u w:color="000000"/>
              </w:rPr>
            </w:pPr>
            <w:r w:rsidRPr="003100BC">
              <w:rPr>
                <w:rFonts w:cstheme="minorHAnsi"/>
                <w:sz w:val="20"/>
                <w:szCs w:val="20"/>
              </w:rPr>
              <w:t>Paragraf 0760</w:t>
            </w:r>
          </w:p>
        </w:tc>
        <w:tc>
          <w:tcPr>
            <w:tcW w:w="58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0C58539" w14:textId="77777777" w:rsidR="009274B1" w:rsidRPr="003100BC" w:rsidRDefault="009274B1" w:rsidP="00E205E4">
            <w:pPr>
              <w:spacing w:line="240" w:lineRule="auto"/>
              <w:rPr>
                <w:rFonts w:cstheme="minorHAnsi"/>
                <w:color w:val="000000"/>
                <w:sz w:val="20"/>
                <w:szCs w:val="20"/>
                <w:u w:color="000000"/>
              </w:rPr>
            </w:pPr>
            <w:r w:rsidRPr="003100BC">
              <w:rPr>
                <w:rFonts w:cstheme="minorHAnsi"/>
                <w:sz w:val="20"/>
                <w:szCs w:val="20"/>
              </w:rPr>
              <w:t xml:space="preserve">Wpływy z tytułu przekształcenia prawa użytkowania wieczystego w prawo własności </w:t>
            </w:r>
          </w:p>
        </w:tc>
        <w:tc>
          <w:tcPr>
            <w:tcW w:w="23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49494D8" w14:textId="77777777" w:rsidR="009274B1" w:rsidRPr="003100BC" w:rsidRDefault="009274B1" w:rsidP="00E205E4">
            <w:pPr>
              <w:spacing w:line="240" w:lineRule="auto"/>
              <w:jc w:val="center"/>
              <w:rPr>
                <w:rFonts w:cstheme="minorHAnsi"/>
                <w:color w:val="000000"/>
                <w:sz w:val="20"/>
                <w:szCs w:val="20"/>
                <w:u w:color="000000"/>
              </w:rPr>
            </w:pPr>
            <w:r w:rsidRPr="003100BC">
              <w:rPr>
                <w:rFonts w:cstheme="minorHAnsi"/>
                <w:sz w:val="20"/>
                <w:szCs w:val="20"/>
              </w:rPr>
              <w:t>25 000,00</w:t>
            </w:r>
          </w:p>
        </w:tc>
      </w:tr>
      <w:tr w:rsidR="009274B1" w:rsidRPr="003100BC" w14:paraId="0648F7FA" w14:textId="77777777" w:rsidTr="00E205E4">
        <w:trPr>
          <w:trHeight w:val="586"/>
        </w:trPr>
        <w:tc>
          <w:tcPr>
            <w:tcW w:w="19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103E685" w14:textId="77777777" w:rsidR="009274B1" w:rsidRPr="003100BC" w:rsidRDefault="009274B1" w:rsidP="00E205E4">
            <w:pPr>
              <w:spacing w:line="240" w:lineRule="auto"/>
              <w:rPr>
                <w:rFonts w:cstheme="minorHAnsi"/>
                <w:color w:val="000000"/>
                <w:sz w:val="20"/>
                <w:szCs w:val="20"/>
                <w:u w:color="000000"/>
              </w:rPr>
            </w:pPr>
            <w:r w:rsidRPr="003100BC">
              <w:rPr>
                <w:rFonts w:cstheme="minorHAnsi"/>
                <w:b/>
                <w:sz w:val="20"/>
                <w:szCs w:val="20"/>
              </w:rPr>
              <w:t>Dział 710</w:t>
            </w:r>
          </w:p>
        </w:tc>
        <w:tc>
          <w:tcPr>
            <w:tcW w:w="58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DAF66DD" w14:textId="77777777" w:rsidR="009274B1" w:rsidRPr="003100BC" w:rsidRDefault="009274B1" w:rsidP="00E205E4">
            <w:pPr>
              <w:spacing w:line="240" w:lineRule="auto"/>
              <w:rPr>
                <w:rFonts w:cstheme="minorHAnsi"/>
                <w:color w:val="000000"/>
                <w:sz w:val="20"/>
                <w:szCs w:val="20"/>
                <w:u w:color="000000"/>
              </w:rPr>
            </w:pPr>
            <w:r w:rsidRPr="003100BC">
              <w:rPr>
                <w:rFonts w:cstheme="minorHAnsi"/>
                <w:b/>
                <w:sz w:val="20"/>
                <w:szCs w:val="20"/>
              </w:rPr>
              <w:t xml:space="preserve">Działalność usługowa </w:t>
            </w:r>
          </w:p>
        </w:tc>
        <w:tc>
          <w:tcPr>
            <w:tcW w:w="23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D0A115C" w14:textId="77777777" w:rsidR="009274B1" w:rsidRPr="003100BC" w:rsidRDefault="009274B1" w:rsidP="00E205E4">
            <w:pPr>
              <w:spacing w:line="240" w:lineRule="auto"/>
              <w:jc w:val="center"/>
              <w:rPr>
                <w:rFonts w:cstheme="minorHAnsi"/>
                <w:color w:val="000000"/>
                <w:sz w:val="20"/>
                <w:szCs w:val="20"/>
                <w:u w:color="000000"/>
              </w:rPr>
            </w:pPr>
            <w:r w:rsidRPr="003100BC">
              <w:rPr>
                <w:rFonts w:cstheme="minorHAnsi"/>
                <w:b/>
                <w:sz w:val="20"/>
                <w:szCs w:val="20"/>
              </w:rPr>
              <w:t>5 200,00</w:t>
            </w:r>
          </w:p>
        </w:tc>
      </w:tr>
      <w:tr w:rsidR="009274B1" w:rsidRPr="003100BC" w14:paraId="3BBB7C2B" w14:textId="77777777" w:rsidTr="00E205E4">
        <w:trPr>
          <w:trHeight w:val="552"/>
        </w:trPr>
        <w:tc>
          <w:tcPr>
            <w:tcW w:w="19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85DE78B" w14:textId="77777777" w:rsidR="009274B1" w:rsidRPr="003100BC" w:rsidRDefault="009274B1" w:rsidP="00E205E4">
            <w:pPr>
              <w:spacing w:line="240" w:lineRule="auto"/>
              <w:rPr>
                <w:rFonts w:cstheme="minorHAnsi"/>
                <w:color w:val="000000"/>
                <w:sz w:val="20"/>
                <w:szCs w:val="20"/>
                <w:u w:color="000000"/>
              </w:rPr>
            </w:pPr>
            <w:r w:rsidRPr="003100BC">
              <w:rPr>
                <w:rFonts w:cstheme="minorHAnsi"/>
                <w:b/>
                <w:i/>
                <w:sz w:val="20"/>
                <w:szCs w:val="20"/>
              </w:rPr>
              <w:t>Rozdział 71015</w:t>
            </w:r>
          </w:p>
        </w:tc>
        <w:tc>
          <w:tcPr>
            <w:tcW w:w="58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588A268" w14:textId="77777777" w:rsidR="009274B1" w:rsidRPr="003100BC" w:rsidRDefault="009274B1" w:rsidP="00E205E4">
            <w:pPr>
              <w:spacing w:line="240" w:lineRule="auto"/>
              <w:rPr>
                <w:rFonts w:cstheme="minorHAnsi"/>
                <w:color w:val="000000"/>
                <w:sz w:val="20"/>
                <w:szCs w:val="20"/>
                <w:u w:color="000000"/>
              </w:rPr>
            </w:pPr>
            <w:r w:rsidRPr="003100BC">
              <w:rPr>
                <w:rFonts w:cstheme="minorHAnsi"/>
                <w:b/>
                <w:i/>
                <w:sz w:val="20"/>
                <w:szCs w:val="20"/>
              </w:rPr>
              <w:t xml:space="preserve">Nadzór budowlany </w:t>
            </w:r>
          </w:p>
        </w:tc>
        <w:tc>
          <w:tcPr>
            <w:tcW w:w="23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5CB1A43" w14:textId="77777777" w:rsidR="009274B1" w:rsidRPr="003100BC" w:rsidRDefault="009274B1" w:rsidP="00E205E4">
            <w:pPr>
              <w:spacing w:line="240" w:lineRule="auto"/>
              <w:jc w:val="center"/>
              <w:rPr>
                <w:rFonts w:cstheme="minorHAnsi"/>
                <w:color w:val="000000"/>
                <w:sz w:val="20"/>
                <w:szCs w:val="20"/>
                <w:u w:color="000000"/>
              </w:rPr>
            </w:pPr>
            <w:r w:rsidRPr="003100BC">
              <w:rPr>
                <w:rFonts w:cstheme="minorHAnsi"/>
                <w:b/>
                <w:i/>
                <w:sz w:val="20"/>
                <w:szCs w:val="20"/>
              </w:rPr>
              <w:t>5 200,00</w:t>
            </w:r>
          </w:p>
        </w:tc>
      </w:tr>
      <w:tr w:rsidR="009274B1" w:rsidRPr="003100BC" w14:paraId="113CB456" w14:textId="77777777" w:rsidTr="00E205E4">
        <w:tc>
          <w:tcPr>
            <w:tcW w:w="19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29752D1" w14:textId="77777777" w:rsidR="009274B1" w:rsidRPr="003100BC" w:rsidRDefault="009274B1" w:rsidP="00E205E4">
            <w:pPr>
              <w:spacing w:line="240" w:lineRule="auto"/>
              <w:rPr>
                <w:rFonts w:cstheme="minorHAnsi"/>
                <w:color w:val="000000"/>
                <w:sz w:val="20"/>
                <w:szCs w:val="20"/>
                <w:u w:color="000000"/>
              </w:rPr>
            </w:pPr>
            <w:r w:rsidRPr="003100BC">
              <w:rPr>
                <w:rFonts w:cstheme="minorHAnsi"/>
                <w:sz w:val="20"/>
                <w:szCs w:val="20"/>
              </w:rPr>
              <w:t xml:space="preserve">Paragraf 0640 </w:t>
            </w:r>
          </w:p>
        </w:tc>
        <w:tc>
          <w:tcPr>
            <w:tcW w:w="58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250E38F" w14:textId="77777777" w:rsidR="009274B1" w:rsidRPr="003100BC" w:rsidRDefault="009274B1" w:rsidP="00E205E4">
            <w:pPr>
              <w:spacing w:line="240" w:lineRule="auto"/>
              <w:rPr>
                <w:rFonts w:cstheme="minorHAnsi"/>
                <w:color w:val="000000"/>
                <w:sz w:val="20"/>
                <w:szCs w:val="20"/>
                <w:u w:color="000000"/>
              </w:rPr>
            </w:pPr>
            <w:r w:rsidRPr="003100BC">
              <w:rPr>
                <w:rFonts w:cstheme="minorHAnsi"/>
                <w:sz w:val="20"/>
                <w:szCs w:val="20"/>
              </w:rPr>
              <w:t>Wpływy z tytułu kosztów egzekucyjnych, opłaty komorniczej i kosztów upomnień</w:t>
            </w:r>
          </w:p>
        </w:tc>
        <w:tc>
          <w:tcPr>
            <w:tcW w:w="23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436B14E" w14:textId="77777777" w:rsidR="009274B1" w:rsidRPr="003100BC" w:rsidRDefault="009274B1" w:rsidP="00E205E4">
            <w:pPr>
              <w:spacing w:line="240" w:lineRule="auto"/>
              <w:jc w:val="center"/>
              <w:rPr>
                <w:rFonts w:cstheme="minorHAnsi"/>
                <w:color w:val="000000"/>
                <w:sz w:val="20"/>
                <w:szCs w:val="20"/>
                <w:u w:color="000000"/>
              </w:rPr>
            </w:pPr>
            <w:r w:rsidRPr="003100BC">
              <w:rPr>
                <w:rFonts w:cstheme="minorHAnsi"/>
                <w:sz w:val="20"/>
                <w:szCs w:val="20"/>
              </w:rPr>
              <w:t>5 000,00</w:t>
            </w:r>
          </w:p>
        </w:tc>
      </w:tr>
      <w:tr w:rsidR="009274B1" w:rsidRPr="003100BC" w14:paraId="578BE2DA" w14:textId="77777777" w:rsidTr="00E205E4">
        <w:tc>
          <w:tcPr>
            <w:tcW w:w="19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0DF0728" w14:textId="77777777" w:rsidR="009274B1" w:rsidRPr="003100BC" w:rsidRDefault="009274B1" w:rsidP="00E205E4">
            <w:pPr>
              <w:spacing w:line="240" w:lineRule="auto"/>
              <w:rPr>
                <w:rFonts w:cstheme="minorHAnsi"/>
                <w:color w:val="000000"/>
                <w:sz w:val="20"/>
                <w:szCs w:val="20"/>
                <w:u w:color="000000"/>
              </w:rPr>
            </w:pPr>
            <w:r w:rsidRPr="003100BC">
              <w:rPr>
                <w:rFonts w:cstheme="minorHAnsi"/>
                <w:sz w:val="20"/>
                <w:szCs w:val="20"/>
              </w:rPr>
              <w:t>Paragraf 0970</w:t>
            </w:r>
          </w:p>
        </w:tc>
        <w:tc>
          <w:tcPr>
            <w:tcW w:w="58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722610C" w14:textId="77777777" w:rsidR="009274B1" w:rsidRPr="003100BC" w:rsidRDefault="009274B1" w:rsidP="00E205E4">
            <w:pPr>
              <w:spacing w:line="240" w:lineRule="auto"/>
              <w:rPr>
                <w:rFonts w:cstheme="minorHAnsi"/>
                <w:color w:val="000000"/>
                <w:sz w:val="20"/>
                <w:szCs w:val="20"/>
                <w:u w:color="000000"/>
              </w:rPr>
            </w:pPr>
            <w:r w:rsidRPr="003100BC">
              <w:rPr>
                <w:rFonts w:cstheme="minorHAnsi"/>
                <w:sz w:val="20"/>
                <w:szCs w:val="20"/>
              </w:rPr>
              <w:t>Wpływy z różnych dochodów</w:t>
            </w:r>
          </w:p>
        </w:tc>
        <w:tc>
          <w:tcPr>
            <w:tcW w:w="23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CF1E932" w14:textId="77777777" w:rsidR="009274B1" w:rsidRPr="003100BC" w:rsidRDefault="009274B1" w:rsidP="00E205E4">
            <w:pPr>
              <w:spacing w:line="240" w:lineRule="auto"/>
              <w:jc w:val="center"/>
              <w:rPr>
                <w:rFonts w:cstheme="minorHAnsi"/>
                <w:color w:val="000000"/>
                <w:sz w:val="20"/>
                <w:szCs w:val="20"/>
                <w:u w:color="000000"/>
              </w:rPr>
            </w:pPr>
            <w:r w:rsidRPr="003100BC">
              <w:rPr>
                <w:rFonts w:cstheme="minorHAnsi"/>
                <w:sz w:val="20"/>
                <w:szCs w:val="20"/>
              </w:rPr>
              <w:t>200,00</w:t>
            </w:r>
          </w:p>
        </w:tc>
      </w:tr>
      <w:tr w:rsidR="009274B1" w:rsidRPr="003100BC" w14:paraId="1BC3A7BD" w14:textId="77777777" w:rsidTr="00B007FB">
        <w:trPr>
          <w:trHeight w:val="448"/>
        </w:trPr>
        <w:tc>
          <w:tcPr>
            <w:tcW w:w="19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C8AAE2C" w14:textId="77777777" w:rsidR="009274B1" w:rsidRPr="003100BC" w:rsidRDefault="009274B1" w:rsidP="00E205E4">
            <w:pPr>
              <w:spacing w:line="240" w:lineRule="auto"/>
              <w:rPr>
                <w:rFonts w:cstheme="minorHAnsi"/>
                <w:color w:val="000000"/>
                <w:sz w:val="20"/>
                <w:szCs w:val="20"/>
                <w:u w:color="000000"/>
              </w:rPr>
            </w:pPr>
            <w:r w:rsidRPr="003100BC">
              <w:rPr>
                <w:rFonts w:cstheme="minorHAnsi"/>
                <w:b/>
                <w:sz w:val="20"/>
                <w:szCs w:val="20"/>
              </w:rPr>
              <w:t>Dział 754</w:t>
            </w:r>
          </w:p>
        </w:tc>
        <w:tc>
          <w:tcPr>
            <w:tcW w:w="58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F4893D1" w14:textId="77777777" w:rsidR="009274B1" w:rsidRPr="003100BC" w:rsidRDefault="009274B1" w:rsidP="00E205E4">
            <w:pPr>
              <w:spacing w:line="240" w:lineRule="auto"/>
              <w:rPr>
                <w:rFonts w:cstheme="minorHAnsi"/>
                <w:color w:val="000000"/>
                <w:sz w:val="20"/>
                <w:szCs w:val="20"/>
                <w:u w:color="000000"/>
              </w:rPr>
            </w:pPr>
            <w:r w:rsidRPr="003100BC">
              <w:rPr>
                <w:rFonts w:cstheme="minorHAnsi"/>
                <w:b/>
                <w:sz w:val="20"/>
                <w:szCs w:val="20"/>
              </w:rPr>
              <w:t>Bezpieczeństwo publiczne i ochrona przeciwpożarowa</w:t>
            </w:r>
          </w:p>
        </w:tc>
        <w:tc>
          <w:tcPr>
            <w:tcW w:w="23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E5B9DDA" w14:textId="77777777" w:rsidR="009274B1" w:rsidRPr="003100BC" w:rsidRDefault="009274B1" w:rsidP="00E205E4">
            <w:pPr>
              <w:spacing w:line="240" w:lineRule="auto"/>
              <w:jc w:val="center"/>
              <w:rPr>
                <w:rFonts w:cstheme="minorHAnsi"/>
                <w:color w:val="000000"/>
                <w:sz w:val="20"/>
                <w:szCs w:val="20"/>
                <w:u w:color="000000"/>
              </w:rPr>
            </w:pPr>
            <w:r w:rsidRPr="003100BC">
              <w:rPr>
                <w:rFonts w:cstheme="minorHAnsi"/>
                <w:b/>
                <w:sz w:val="20"/>
                <w:szCs w:val="20"/>
              </w:rPr>
              <w:t>2 000,00</w:t>
            </w:r>
          </w:p>
        </w:tc>
      </w:tr>
      <w:tr w:rsidR="009274B1" w:rsidRPr="003100BC" w14:paraId="7EDA1303" w14:textId="77777777" w:rsidTr="00E205E4">
        <w:trPr>
          <w:trHeight w:val="537"/>
        </w:trPr>
        <w:tc>
          <w:tcPr>
            <w:tcW w:w="19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C06B4BC" w14:textId="77777777" w:rsidR="009274B1" w:rsidRPr="003100BC" w:rsidRDefault="009274B1" w:rsidP="00E205E4">
            <w:pPr>
              <w:spacing w:line="240" w:lineRule="auto"/>
              <w:jc w:val="center"/>
              <w:rPr>
                <w:rFonts w:cstheme="minorHAnsi"/>
                <w:color w:val="000000"/>
                <w:sz w:val="20"/>
                <w:szCs w:val="20"/>
                <w:u w:color="000000"/>
              </w:rPr>
            </w:pPr>
            <w:r w:rsidRPr="003100BC">
              <w:rPr>
                <w:rFonts w:cstheme="minorHAnsi"/>
                <w:b/>
                <w:sz w:val="20"/>
                <w:szCs w:val="20"/>
              </w:rPr>
              <w:t>Rozdział 75411</w:t>
            </w:r>
          </w:p>
        </w:tc>
        <w:tc>
          <w:tcPr>
            <w:tcW w:w="58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850572D" w14:textId="77777777" w:rsidR="009274B1" w:rsidRPr="003100BC" w:rsidRDefault="009274B1" w:rsidP="00E205E4">
            <w:pPr>
              <w:spacing w:line="240" w:lineRule="auto"/>
              <w:rPr>
                <w:rFonts w:cstheme="minorHAnsi"/>
                <w:color w:val="000000"/>
                <w:sz w:val="20"/>
                <w:szCs w:val="20"/>
                <w:u w:color="000000"/>
              </w:rPr>
            </w:pPr>
            <w:r w:rsidRPr="003100BC">
              <w:rPr>
                <w:rFonts w:cstheme="minorHAnsi"/>
                <w:b/>
                <w:sz w:val="20"/>
                <w:szCs w:val="20"/>
              </w:rPr>
              <w:t xml:space="preserve">Komendy Powiatowe Powiatowej Straży Pożarnej </w:t>
            </w:r>
          </w:p>
        </w:tc>
        <w:tc>
          <w:tcPr>
            <w:tcW w:w="23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D2D531B" w14:textId="77777777" w:rsidR="009274B1" w:rsidRPr="003100BC" w:rsidRDefault="009274B1" w:rsidP="00E205E4">
            <w:pPr>
              <w:spacing w:line="240" w:lineRule="auto"/>
              <w:jc w:val="center"/>
              <w:rPr>
                <w:rFonts w:cstheme="minorHAnsi"/>
                <w:color w:val="000000"/>
                <w:sz w:val="20"/>
                <w:szCs w:val="20"/>
                <w:u w:color="000000"/>
              </w:rPr>
            </w:pPr>
            <w:r w:rsidRPr="003100BC">
              <w:rPr>
                <w:rFonts w:cstheme="minorHAnsi"/>
                <w:b/>
                <w:sz w:val="20"/>
                <w:szCs w:val="20"/>
              </w:rPr>
              <w:t>2 000,00</w:t>
            </w:r>
          </w:p>
        </w:tc>
      </w:tr>
      <w:tr w:rsidR="009274B1" w:rsidRPr="003100BC" w14:paraId="04DD587B" w14:textId="77777777" w:rsidTr="00E205E4">
        <w:trPr>
          <w:trHeight w:val="566"/>
        </w:trPr>
        <w:tc>
          <w:tcPr>
            <w:tcW w:w="19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F1862FD" w14:textId="77777777" w:rsidR="009274B1" w:rsidRPr="003100BC" w:rsidRDefault="009274B1" w:rsidP="00E205E4">
            <w:pPr>
              <w:spacing w:line="240" w:lineRule="auto"/>
              <w:jc w:val="center"/>
              <w:rPr>
                <w:rFonts w:cstheme="minorHAnsi"/>
                <w:color w:val="000000"/>
                <w:sz w:val="20"/>
                <w:szCs w:val="20"/>
                <w:u w:color="000000"/>
              </w:rPr>
            </w:pPr>
            <w:r w:rsidRPr="003100BC">
              <w:rPr>
                <w:rFonts w:cstheme="minorHAnsi"/>
                <w:sz w:val="20"/>
                <w:szCs w:val="20"/>
              </w:rPr>
              <w:t>Paragraf 0970</w:t>
            </w:r>
          </w:p>
        </w:tc>
        <w:tc>
          <w:tcPr>
            <w:tcW w:w="58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59A31FE" w14:textId="77777777" w:rsidR="009274B1" w:rsidRPr="003100BC" w:rsidRDefault="009274B1" w:rsidP="00E205E4">
            <w:pPr>
              <w:spacing w:line="240" w:lineRule="auto"/>
              <w:rPr>
                <w:rFonts w:cstheme="minorHAnsi"/>
                <w:color w:val="000000"/>
                <w:sz w:val="20"/>
                <w:szCs w:val="20"/>
                <w:u w:color="000000"/>
              </w:rPr>
            </w:pPr>
            <w:r w:rsidRPr="003100BC">
              <w:rPr>
                <w:rFonts w:cstheme="minorHAnsi"/>
                <w:sz w:val="20"/>
                <w:szCs w:val="20"/>
              </w:rPr>
              <w:t xml:space="preserve">Wpływy z różnych dochodów </w:t>
            </w:r>
          </w:p>
        </w:tc>
        <w:tc>
          <w:tcPr>
            <w:tcW w:w="23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77CABF2" w14:textId="77777777" w:rsidR="009274B1" w:rsidRPr="003100BC" w:rsidRDefault="009274B1" w:rsidP="00E205E4">
            <w:pPr>
              <w:spacing w:line="240" w:lineRule="auto"/>
              <w:jc w:val="center"/>
              <w:rPr>
                <w:rFonts w:cstheme="minorHAnsi"/>
                <w:color w:val="000000"/>
                <w:sz w:val="20"/>
                <w:szCs w:val="20"/>
                <w:u w:color="000000"/>
              </w:rPr>
            </w:pPr>
            <w:r w:rsidRPr="003100BC">
              <w:rPr>
                <w:rFonts w:cstheme="minorHAnsi"/>
                <w:sz w:val="20"/>
                <w:szCs w:val="20"/>
              </w:rPr>
              <w:t>2 000,00</w:t>
            </w:r>
          </w:p>
        </w:tc>
      </w:tr>
      <w:tr w:rsidR="009274B1" w:rsidRPr="003100BC" w14:paraId="5DBA2D0A" w14:textId="77777777" w:rsidTr="00B007FB">
        <w:trPr>
          <w:trHeight w:val="610"/>
        </w:trPr>
        <w:tc>
          <w:tcPr>
            <w:tcW w:w="19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A981A03" w14:textId="77777777" w:rsidR="009274B1" w:rsidRPr="003100BC" w:rsidRDefault="009274B1" w:rsidP="00E205E4">
            <w:pPr>
              <w:spacing w:line="240" w:lineRule="auto"/>
              <w:jc w:val="center"/>
              <w:rPr>
                <w:rFonts w:cstheme="minorHAnsi"/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58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82AA8D2" w14:textId="77777777" w:rsidR="009274B1" w:rsidRPr="003100BC" w:rsidRDefault="009274B1" w:rsidP="00E205E4">
            <w:pPr>
              <w:spacing w:line="240" w:lineRule="auto"/>
              <w:jc w:val="center"/>
              <w:rPr>
                <w:rFonts w:cstheme="minorHAnsi"/>
                <w:color w:val="000000"/>
                <w:sz w:val="20"/>
                <w:szCs w:val="20"/>
                <w:u w:color="000000"/>
              </w:rPr>
            </w:pPr>
          </w:p>
          <w:p w14:paraId="179B8849" w14:textId="77777777" w:rsidR="009274B1" w:rsidRPr="003100BC" w:rsidRDefault="009274B1" w:rsidP="00E205E4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3100BC">
              <w:rPr>
                <w:rFonts w:cstheme="minorHAnsi"/>
                <w:b/>
                <w:sz w:val="20"/>
                <w:szCs w:val="20"/>
              </w:rPr>
              <w:t>RAZEM :</w:t>
            </w:r>
          </w:p>
        </w:tc>
        <w:tc>
          <w:tcPr>
            <w:tcW w:w="23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4C82612" w14:textId="77777777" w:rsidR="009274B1" w:rsidRPr="003100BC" w:rsidRDefault="009274B1" w:rsidP="00E205E4">
            <w:pPr>
              <w:spacing w:line="240" w:lineRule="auto"/>
              <w:jc w:val="center"/>
              <w:rPr>
                <w:rFonts w:cstheme="minorHAnsi"/>
                <w:color w:val="000000"/>
                <w:sz w:val="20"/>
                <w:szCs w:val="20"/>
                <w:u w:color="000000"/>
              </w:rPr>
            </w:pPr>
          </w:p>
          <w:p w14:paraId="4D695A4D" w14:textId="77777777" w:rsidR="009274B1" w:rsidRPr="003100BC" w:rsidRDefault="009274B1" w:rsidP="00E205E4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3100BC">
              <w:rPr>
                <w:rFonts w:cstheme="minorHAnsi"/>
                <w:b/>
                <w:sz w:val="20"/>
                <w:szCs w:val="20"/>
                <w:u w:val="single"/>
              </w:rPr>
              <w:t>2 323 200,00</w:t>
            </w:r>
          </w:p>
        </w:tc>
      </w:tr>
    </w:tbl>
    <w:p w14:paraId="40EA33C1" w14:textId="69A5EA30" w:rsidR="008F134F" w:rsidRPr="009274B1" w:rsidRDefault="008F134F" w:rsidP="009274B1"/>
    <w:sectPr w:rsidR="008F134F" w:rsidRPr="009274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altName w:val="Calibri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1E45"/>
    <w:rsid w:val="00011B4B"/>
    <w:rsid w:val="00011E80"/>
    <w:rsid w:val="00014E14"/>
    <w:rsid w:val="00021E45"/>
    <w:rsid w:val="000234FF"/>
    <w:rsid w:val="00023B69"/>
    <w:rsid w:val="00035D5A"/>
    <w:rsid w:val="00054A04"/>
    <w:rsid w:val="0007455C"/>
    <w:rsid w:val="00086796"/>
    <w:rsid w:val="000F2CCC"/>
    <w:rsid w:val="000F6B37"/>
    <w:rsid w:val="00105D5C"/>
    <w:rsid w:val="001135D2"/>
    <w:rsid w:val="00174E50"/>
    <w:rsid w:val="001C2F14"/>
    <w:rsid w:val="001C4F87"/>
    <w:rsid w:val="001C673E"/>
    <w:rsid w:val="001C7222"/>
    <w:rsid w:val="002804B5"/>
    <w:rsid w:val="002F2859"/>
    <w:rsid w:val="00305253"/>
    <w:rsid w:val="003B0834"/>
    <w:rsid w:val="003C66DE"/>
    <w:rsid w:val="003E3F5C"/>
    <w:rsid w:val="003E508F"/>
    <w:rsid w:val="003E6872"/>
    <w:rsid w:val="004571EB"/>
    <w:rsid w:val="004B27A0"/>
    <w:rsid w:val="004B610A"/>
    <w:rsid w:val="004C3F6C"/>
    <w:rsid w:val="004D12BE"/>
    <w:rsid w:val="004E4E8A"/>
    <w:rsid w:val="004F6BA0"/>
    <w:rsid w:val="0050331A"/>
    <w:rsid w:val="00522488"/>
    <w:rsid w:val="005813D0"/>
    <w:rsid w:val="005941FF"/>
    <w:rsid w:val="005A6FB5"/>
    <w:rsid w:val="005F0AC8"/>
    <w:rsid w:val="005F3989"/>
    <w:rsid w:val="0064776F"/>
    <w:rsid w:val="00661975"/>
    <w:rsid w:val="00683D1C"/>
    <w:rsid w:val="006A0BA0"/>
    <w:rsid w:val="006B556A"/>
    <w:rsid w:val="006F59CB"/>
    <w:rsid w:val="00701F00"/>
    <w:rsid w:val="00755178"/>
    <w:rsid w:val="007B4272"/>
    <w:rsid w:val="007B4ECD"/>
    <w:rsid w:val="008339FB"/>
    <w:rsid w:val="0084344C"/>
    <w:rsid w:val="0088244A"/>
    <w:rsid w:val="008E406F"/>
    <w:rsid w:val="008F134F"/>
    <w:rsid w:val="00907183"/>
    <w:rsid w:val="00923886"/>
    <w:rsid w:val="009274B1"/>
    <w:rsid w:val="009418DB"/>
    <w:rsid w:val="009576B9"/>
    <w:rsid w:val="009644DD"/>
    <w:rsid w:val="00A40D4C"/>
    <w:rsid w:val="00A44706"/>
    <w:rsid w:val="00A6063C"/>
    <w:rsid w:val="00A94197"/>
    <w:rsid w:val="00AD3396"/>
    <w:rsid w:val="00B007FB"/>
    <w:rsid w:val="00B15C3B"/>
    <w:rsid w:val="00B60D18"/>
    <w:rsid w:val="00B60F0F"/>
    <w:rsid w:val="00BD0DA8"/>
    <w:rsid w:val="00BD16A8"/>
    <w:rsid w:val="00C33D85"/>
    <w:rsid w:val="00C475C3"/>
    <w:rsid w:val="00C51FB9"/>
    <w:rsid w:val="00C77B8F"/>
    <w:rsid w:val="00CA2F8C"/>
    <w:rsid w:val="00CB29FD"/>
    <w:rsid w:val="00CB3D57"/>
    <w:rsid w:val="00CC3079"/>
    <w:rsid w:val="00D53227"/>
    <w:rsid w:val="00D61DE6"/>
    <w:rsid w:val="00D81102"/>
    <w:rsid w:val="00D82A7D"/>
    <w:rsid w:val="00DD1136"/>
    <w:rsid w:val="00DE0854"/>
    <w:rsid w:val="00DE79A7"/>
    <w:rsid w:val="00DF7A86"/>
    <w:rsid w:val="00E03054"/>
    <w:rsid w:val="00E6391A"/>
    <w:rsid w:val="00E73879"/>
    <w:rsid w:val="00E919E4"/>
    <w:rsid w:val="00EB0278"/>
    <w:rsid w:val="00EC4D05"/>
    <w:rsid w:val="00EE0EEB"/>
    <w:rsid w:val="00EF1586"/>
    <w:rsid w:val="00EF4DE4"/>
    <w:rsid w:val="00F34195"/>
    <w:rsid w:val="00F74131"/>
    <w:rsid w:val="00F76DD5"/>
    <w:rsid w:val="00FB1F98"/>
    <w:rsid w:val="00FB5593"/>
    <w:rsid w:val="00FD6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A0E1D6"/>
  <w15:docId w15:val="{73B2FB9D-0E1D-4DFE-A490-25C1D765F2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21E4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021E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756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5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164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 Daroń</dc:creator>
  <cp:lastModifiedBy>Ela Daroń</cp:lastModifiedBy>
  <cp:revision>15</cp:revision>
  <cp:lastPrinted>2022-11-03T11:29:00Z</cp:lastPrinted>
  <dcterms:created xsi:type="dcterms:W3CDTF">2025-09-22T09:52:00Z</dcterms:created>
  <dcterms:modified xsi:type="dcterms:W3CDTF">2025-12-02T13:37:00Z</dcterms:modified>
</cp:coreProperties>
</file>