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D2969" w14:textId="0F7C0F23" w:rsidR="00CF699F" w:rsidRPr="00CF699F" w:rsidRDefault="00CF699F" w:rsidP="00CF699F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F699F">
        <w:rPr>
          <w:rFonts w:ascii="Calibri" w:eastAsia="Times New Roman" w:hAnsi="Calibri" w:cs="Calibri"/>
          <w:sz w:val="24"/>
          <w:szCs w:val="24"/>
          <w:lang w:eastAsia="pl-PL"/>
        </w:rPr>
        <w:t xml:space="preserve">ZAŁĄCZNIK NR 9 </w:t>
      </w:r>
    </w:p>
    <w:p w14:paraId="7E745DC0" w14:textId="1A904692" w:rsidR="00CF699F" w:rsidRPr="00CF699F" w:rsidRDefault="002F78C3" w:rsidP="00CF69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F699F">
        <w:rPr>
          <w:rFonts w:cstheme="minorHAnsi"/>
          <w:b/>
          <w:bCs/>
        </w:rPr>
        <w:t xml:space="preserve">REALIZACJA </w:t>
      </w:r>
      <w:r w:rsidR="00690A9A" w:rsidRPr="00CF699F">
        <w:rPr>
          <w:rFonts w:cstheme="minorHAnsi"/>
          <w:b/>
          <w:bCs/>
        </w:rPr>
        <w:t>PLAN</w:t>
      </w:r>
      <w:r w:rsidRPr="00CF699F">
        <w:rPr>
          <w:rFonts w:cstheme="minorHAnsi"/>
          <w:b/>
          <w:bCs/>
        </w:rPr>
        <w:t>U</w:t>
      </w:r>
      <w:r w:rsidR="00690A9A" w:rsidRPr="00CF699F">
        <w:rPr>
          <w:rFonts w:cstheme="minorHAnsi"/>
          <w:b/>
          <w:bCs/>
        </w:rPr>
        <w:t xml:space="preserve">  FINANSOW</w:t>
      </w:r>
      <w:r w:rsidRPr="00CF699F">
        <w:rPr>
          <w:rFonts w:cstheme="minorHAnsi"/>
          <w:b/>
          <w:bCs/>
        </w:rPr>
        <w:t>EGO</w:t>
      </w:r>
      <w:r w:rsidR="00415910" w:rsidRPr="00CF699F">
        <w:rPr>
          <w:rFonts w:cstheme="minorHAnsi"/>
          <w:b/>
          <w:bCs/>
        </w:rPr>
        <w:t xml:space="preserve"> OPŁAT Z TYTUŁU WYDANIA ZEZWOLENIA NA PRACĘ SEZONOWĄ </w:t>
      </w:r>
      <w:r w:rsidR="004B6B26" w:rsidRPr="00CF699F">
        <w:rPr>
          <w:rFonts w:cstheme="minorHAnsi"/>
          <w:b/>
          <w:bCs/>
        </w:rPr>
        <w:t xml:space="preserve">( </w:t>
      </w:r>
      <w:r w:rsidR="004B6B26" w:rsidRPr="00CF699F">
        <w:rPr>
          <w:rFonts w:cstheme="minorHAnsi"/>
          <w:bCs/>
          <w:u w:val="single"/>
        </w:rPr>
        <w:t>art. 10 punkt 2</w:t>
      </w:r>
      <w:r w:rsidR="004B6B26" w:rsidRPr="00CF699F">
        <w:rPr>
          <w:rFonts w:cstheme="minorHAnsi"/>
          <w:b/>
        </w:rPr>
        <w:t xml:space="preserve"> </w:t>
      </w:r>
      <w:r w:rsidR="004B6B26" w:rsidRPr="00CF699F">
        <w:rPr>
          <w:rFonts w:cstheme="minorHAnsi"/>
          <w:bCs/>
        </w:rPr>
        <w:t>ustawy z dnia 20 marca 2025 r. o warunkach dopuszczalności powierzania pracy cudzoziemcom na terytorium Rzeczypospolitej Polskiej - Dz. U. poz. 621)</w:t>
      </w:r>
      <w:r w:rsidR="004B6B26" w:rsidRPr="00CF699F">
        <w:rPr>
          <w:rFonts w:cstheme="minorHAnsi"/>
          <w:b/>
          <w:bCs/>
        </w:rPr>
        <w:t xml:space="preserve">  </w:t>
      </w:r>
      <w:r w:rsidR="00415910" w:rsidRPr="00CF699F">
        <w:rPr>
          <w:rFonts w:cstheme="minorHAnsi"/>
          <w:b/>
          <w:bCs/>
        </w:rPr>
        <w:t>ORA</w:t>
      </w:r>
      <w:r w:rsidR="00CB5D1F" w:rsidRPr="00CF699F">
        <w:rPr>
          <w:rFonts w:cstheme="minorHAnsi"/>
          <w:b/>
          <w:bCs/>
        </w:rPr>
        <w:t>Z</w:t>
      </w:r>
      <w:r w:rsidR="004B6B26" w:rsidRPr="00CF699F">
        <w:rPr>
          <w:rFonts w:cstheme="minorHAnsi"/>
          <w:b/>
          <w:bCs/>
        </w:rPr>
        <w:t xml:space="preserve"> </w:t>
      </w:r>
      <w:r w:rsidR="00CB5D1F" w:rsidRPr="00CF699F">
        <w:rPr>
          <w:rFonts w:cstheme="minorHAnsi"/>
          <w:b/>
          <w:bCs/>
        </w:rPr>
        <w:t xml:space="preserve"> REJESTRACJI OŚWIADCZENIA </w:t>
      </w:r>
      <w:r w:rsidR="00415910" w:rsidRPr="00CF699F">
        <w:rPr>
          <w:rFonts w:cstheme="minorHAnsi"/>
          <w:b/>
          <w:bCs/>
        </w:rPr>
        <w:t>O POWIERZENIU WYKONYWANIA PRACY CUDZOZIEMCOWI</w:t>
      </w:r>
      <w:r w:rsidR="00415910" w:rsidRPr="00CF699F">
        <w:rPr>
          <w:rFonts w:eastAsia="Times New Roman" w:cstheme="minorHAnsi"/>
          <w:b/>
          <w:bCs/>
          <w:iCs/>
          <w:lang w:eastAsia="pl-PL"/>
        </w:rPr>
        <w:t xml:space="preserve"> </w:t>
      </w:r>
      <w:r w:rsidR="00E231B6" w:rsidRPr="00CF699F">
        <w:rPr>
          <w:rFonts w:cstheme="minorHAnsi"/>
        </w:rPr>
        <w:t xml:space="preserve"> </w:t>
      </w:r>
      <w:r w:rsidR="004B6B26" w:rsidRPr="00CF699F">
        <w:rPr>
          <w:rFonts w:cstheme="minorHAnsi"/>
        </w:rPr>
        <w:t xml:space="preserve">( </w:t>
      </w:r>
      <w:r w:rsidR="004B6B26" w:rsidRPr="00CF699F">
        <w:rPr>
          <w:rFonts w:cstheme="minorHAnsi"/>
          <w:bCs/>
          <w:u w:val="single"/>
        </w:rPr>
        <w:t>art. 63 punkt 2</w:t>
      </w:r>
      <w:r w:rsidR="004B6B26" w:rsidRPr="00CF699F">
        <w:rPr>
          <w:rFonts w:cstheme="minorHAnsi"/>
          <w:b/>
        </w:rPr>
        <w:t xml:space="preserve"> </w:t>
      </w:r>
      <w:r w:rsidR="004B6B26" w:rsidRPr="00CF699F">
        <w:rPr>
          <w:rFonts w:cstheme="minorHAnsi"/>
          <w:bCs/>
        </w:rPr>
        <w:t>ustawy z dnia 20 marca 2025 r. o warunkach dopuszczalności powierzania pracy cudzoziemcom na terytorium Rzeczypospolitej Polskiej - Dz. U. poz. 621)</w:t>
      </w:r>
      <w:r w:rsidR="00CD70FD" w:rsidRPr="00CF699F">
        <w:rPr>
          <w:rFonts w:cstheme="minorHAnsi"/>
          <w:bCs/>
        </w:rPr>
        <w:t xml:space="preserve">  </w:t>
      </w:r>
      <w:r w:rsidR="00CF699F" w:rsidRPr="00CF699F">
        <w:rPr>
          <w:rFonts w:ascii="Calibri" w:hAnsi="Calibri" w:cs="Calibri"/>
          <w:b/>
          <w:bCs/>
        </w:rPr>
        <w:t>za okres od początku roku do dnia 31 grudnia 2025 roku</w:t>
      </w:r>
    </w:p>
    <w:p w14:paraId="5DC4C48C" w14:textId="77777777" w:rsidR="00E231B6" w:rsidRPr="00CF699F" w:rsidRDefault="00E231B6" w:rsidP="004B6B26">
      <w:pPr>
        <w:spacing w:after="160" w:line="259" w:lineRule="auto"/>
        <w:rPr>
          <w:rFonts w:cstheme="minorHAnsi"/>
        </w:rPr>
      </w:pPr>
    </w:p>
    <w:tbl>
      <w:tblPr>
        <w:tblStyle w:val="Tabela-Siatka"/>
        <w:tblW w:w="13994" w:type="dxa"/>
        <w:jc w:val="center"/>
        <w:tblLook w:val="04A0" w:firstRow="1" w:lastRow="0" w:firstColumn="1" w:lastColumn="0" w:noHBand="0" w:noVBand="1"/>
      </w:tblPr>
      <w:tblGrid>
        <w:gridCol w:w="1501"/>
        <w:gridCol w:w="1264"/>
        <w:gridCol w:w="1663"/>
        <w:gridCol w:w="3924"/>
        <w:gridCol w:w="1912"/>
        <w:gridCol w:w="1865"/>
        <w:gridCol w:w="1865"/>
      </w:tblGrid>
      <w:tr w:rsidR="00CF699F" w:rsidRPr="00CF699F" w14:paraId="481DB3C1" w14:textId="2146B408" w:rsidTr="007E35C7">
        <w:trPr>
          <w:trHeight w:val="612"/>
          <w:jc w:val="center"/>
        </w:trPr>
        <w:tc>
          <w:tcPr>
            <w:tcW w:w="1501" w:type="dxa"/>
          </w:tcPr>
          <w:p w14:paraId="60B51369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1DB69A35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 xml:space="preserve">Dział </w:t>
            </w:r>
          </w:p>
          <w:p w14:paraId="0146AEC9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264" w:type="dxa"/>
          </w:tcPr>
          <w:p w14:paraId="0FAC0C18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658BB9A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Rozdział</w:t>
            </w:r>
          </w:p>
        </w:tc>
        <w:tc>
          <w:tcPr>
            <w:tcW w:w="1663" w:type="dxa"/>
          </w:tcPr>
          <w:p w14:paraId="2521E1D8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1FE1E400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Paragraf</w:t>
            </w:r>
          </w:p>
        </w:tc>
        <w:tc>
          <w:tcPr>
            <w:tcW w:w="3924" w:type="dxa"/>
          </w:tcPr>
          <w:p w14:paraId="37F4A73F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FC0EE29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Treść</w:t>
            </w:r>
          </w:p>
        </w:tc>
        <w:tc>
          <w:tcPr>
            <w:tcW w:w="1912" w:type="dxa"/>
          </w:tcPr>
          <w:p w14:paraId="677D5F4D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FBE06F5" w14:textId="2D0D0622" w:rsidR="002F78C3" w:rsidRPr="00CF699F" w:rsidRDefault="002F78C3" w:rsidP="002F78C3">
            <w:pPr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 xml:space="preserve">PLAN   </w:t>
            </w:r>
          </w:p>
        </w:tc>
        <w:tc>
          <w:tcPr>
            <w:tcW w:w="1865" w:type="dxa"/>
          </w:tcPr>
          <w:p w14:paraId="54710191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38068D7" w14:textId="1D573638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WYKONANIE</w:t>
            </w:r>
          </w:p>
        </w:tc>
        <w:tc>
          <w:tcPr>
            <w:tcW w:w="1865" w:type="dxa"/>
          </w:tcPr>
          <w:p w14:paraId="4C6B6A5F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0755E04" w14:textId="4FDC9534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%</w:t>
            </w:r>
          </w:p>
        </w:tc>
      </w:tr>
      <w:tr w:rsidR="00CF699F" w:rsidRPr="00CF699F" w14:paraId="060B0F61" w14:textId="21A48164" w:rsidTr="002F78C3">
        <w:trPr>
          <w:jc w:val="center"/>
        </w:trPr>
        <w:tc>
          <w:tcPr>
            <w:tcW w:w="1501" w:type="dxa"/>
          </w:tcPr>
          <w:p w14:paraId="3685C948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587A4A6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853</w:t>
            </w:r>
          </w:p>
          <w:p w14:paraId="7FC457CE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264" w:type="dxa"/>
          </w:tcPr>
          <w:p w14:paraId="2A69826F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663" w:type="dxa"/>
          </w:tcPr>
          <w:p w14:paraId="2CBD94E6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924" w:type="dxa"/>
          </w:tcPr>
          <w:p w14:paraId="0005F45B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  <w:p w14:paraId="7F7BEE64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Pozostałe zadania w zakresie polityki społecznej</w:t>
            </w:r>
          </w:p>
        </w:tc>
        <w:tc>
          <w:tcPr>
            <w:tcW w:w="1912" w:type="dxa"/>
          </w:tcPr>
          <w:p w14:paraId="50758065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6CB7317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6.660,00</w:t>
            </w:r>
          </w:p>
        </w:tc>
        <w:tc>
          <w:tcPr>
            <w:tcW w:w="1865" w:type="dxa"/>
          </w:tcPr>
          <w:p w14:paraId="4825581A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FD828C6" w14:textId="70C6A9B2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5 36</w:t>
            </w:r>
            <w:r w:rsidR="00AC087E" w:rsidRPr="00CF699F">
              <w:rPr>
                <w:rFonts w:cstheme="minorHAnsi"/>
                <w:b/>
                <w:bCs/>
              </w:rPr>
              <w:t>2</w:t>
            </w:r>
            <w:r w:rsidRPr="00CF699F">
              <w:rPr>
                <w:rFonts w:cstheme="minorHAnsi"/>
                <w:b/>
                <w:bCs/>
              </w:rPr>
              <w:t>,46</w:t>
            </w:r>
          </w:p>
        </w:tc>
        <w:tc>
          <w:tcPr>
            <w:tcW w:w="1865" w:type="dxa"/>
          </w:tcPr>
          <w:p w14:paraId="579DCDB6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F04AD2C" w14:textId="569BA747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80,5</w:t>
            </w:r>
            <w:r w:rsidR="00546625" w:rsidRPr="00CF699F">
              <w:rPr>
                <w:rFonts w:cstheme="minorHAnsi"/>
                <w:b/>
                <w:bCs/>
              </w:rPr>
              <w:t>2</w:t>
            </w:r>
          </w:p>
        </w:tc>
      </w:tr>
      <w:tr w:rsidR="00CF699F" w:rsidRPr="00CF699F" w14:paraId="4500FE9E" w14:textId="317454A4" w:rsidTr="007E35C7">
        <w:trPr>
          <w:trHeight w:val="536"/>
          <w:jc w:val="center"/>
        </w:trPr>
        <w:tc>
          <w:tcPr>
            <w:tcW w:w="1501" w:type="dxa"/>
          </w:tcPr>
          <w:p w14:paraId="71599D6E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264" w:type="dxa"/>
          </w:tcPr>
          <w:p w14:paraId="15F970B6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1D65B163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85333</w:t>
            </w:r>
          </w:p>
          <w:p w14:paraId="6152F070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663" w:type="dxa"/>
          </w:tcPr>
          <w:p w14:paraId="45DEF1D9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924" w:type="dxa"/>
          </w:tcPr>
          <w:p w14:paraId="14F0E0A9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  <w:p w14:paraId="77E76A2A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Powiatowe urzędy pracy</w:t>
            </w:r>
          </w:p>
        </w:tc>
        <w:tc>
          <w:tcPr>
            <w:tcW w:w="1912" w:type="dxa"/>
          </w:tcPr>
          <w:p w14:paraId="03E0C4FF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60F2284D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6.660,00</w:t>
            </w:r>
          </w:p>
        </w:tc>
        <w:tc>
          <w:tcPr>
            <w:tcW w:w="1865" w:type="dxa"/>
          </w:tcPr>
          <w:p w14:paraId="036EB0E5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1A62F03E" w14:textId="4B5127BF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5 362,46</w:t>
            </w:r>
          </w:p>
        </w:tc>
        <w:tc>
          <w:tcPr>
            <w:tcW w:w="1865" w:type="dxa"/>
          </w:tcPr>
          <w:p w14:paraId="79A9FC43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1E50C04" w14:textId="0E204FB8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F699F">
              <w:rPr>
                <w:rFonts w:cstheme="minorHAnsi"/>
                <w:b/>
                <w:bCs/>
              </w:rPr>
              <w:t>80,5</w:t>
            </w:r>
            <w:r w:rsidR="00546625" w:rsidRPr="00CF699F">
              <w:rPr>
                <w:rFonts w:cstheme="minorHAnsi"/>
                <w:b/>
                <w:bCs/>
              </w:rPr>
              <w:t>2</w:t>
            </w:r>
          </w:p>
          <w:p w14:paraId="56DFE162" w14:textId="6629E568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CF699F" w:rsidRPr="00CF699F" w14:paraId="3CC05188" w14:textId="65D64337" w:rsidTr="002F78C3">
        <w:trPr>
          <w:jc w:val="center"/>
        </w:trPr>
        <w:tc>
          <w:tcPr>
            <w:tcW w:w="1501" w:type="dxa"/>
          </w:tcPr>
          <w:p w14:paraId="5234DBC6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64" w:type="dxa"/>
          </w:tcPr>
          <w:p w14:paraId="50E015BE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663" w:type="dxa"/>
          </w:tcPr>
          <w:p w14:paraId="3FAEF98F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36A8AD21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0620</w:t>
            </w:r>
          </w:p>
          <w:p w14:paraId="00069E17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18EB7654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924" w:type="dxa"/>
          </w:tcPr>
          <w:p w14:paraId="1C27412C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</w:rPr>
            </w:pPr>
          </w:p>
          <w:p w14:paraId="28FBEF26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</w:rPr>
            </w:pPr>
            <w:r w:rsidRPr="00CF699F">
              <w:rPr>
                <w:rFonts w:cstheme="minorHAnsi"/>
              </w:rPr>
              <w:t>Wpływy z opłat za zezwolenia, akredytacje oraz opłaty ewidencyjne, w tym opłaty za częstotliwości</w:t>
            </w:r>
          </w:p>
        </w:tc>
        <w:tc>
          <w:tcPr>
            <w:tcW w:w="1912" w:type="dxa"/>
          </w:tcPr>
          <w:p w14:paraId="641254FA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2E52E24C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150,00</w:t>
            </w:r>
          </w:p>
        </w:tc>
        <w:tc>
          <w:tcPr>
            <w:tcW w:w="1865" w:type="dxa"/>
          </w:tcPr>
          <w:p w14:paraId="3FB90ED1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0BA784A1" w14:textId="0B7ECE9B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 xml:space="preserve">    60,00</w:t>
            </w:r>
          </w:p>
        </w:tc>
        <w:tc>
          <w:tcPr>
            <w:tcW w:w="1865" w:type="dxa"/>
          </w:tcPr>
          <w:p w14:paraId="2AD61712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67DD9448" w14:textId="674AF517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40,00</w:t>
            </w:r>
          </w:p>
        </w:tc>
      </w:tr>
      <w:tr w:rsidR="00CF699F" w:rsidRPr="00CF699F" w14:paraId="612C7CDA" w14:textId="3A8E7F4C" w:rsidTr="007E35C7">
        <w:trPr>
          <w:trHeight w:val="633"/>
          <w:jc w:val="center"/>
        </w:trPr>
        <w:tc>
          <w:tcPr>
            <w:tcW w:w="1501" w:type="dxa"/>
          </w:tcPr>
          <w:p w14:paraId="390492AB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64" w:type="dxa"/>
          </w:tcPr>
          <w:p w14:paraId="7F7B6FCD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663" w:type="dxa"/>
          </w:tcPr>
          <w:p w14:paraId="3D7D08D4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00C88283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0690</w:t>
            </w:r>
          </w:p>
          <w:p w14:paraId="274398BC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924" w:type="dxa"/>
          </w:tcPr>
          <w:p w14:paraId="6747202A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</w:rPr>
            </w:pPr>
          </w:p>
          <w:p w14:paraId="2EA9D59F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</w:rPr>
            </w:pPr>
            <w:r w:rsidRPr="00CF699F">
              <w:rPr>
                <w:rFonts w:cstheme="minorHAnsi"/>
              </w:rPr>
              <w:t>Wpływy  z różnych opłat</w:t>
            </w:r>
          </w:p>
        </w:tc>
        <w:tc>
          <w:tcPr>
            <w:tcW w:w="1912" w:type="dxa"/>
          </w:tcPr>
          <w:p w14:paraId="4474F533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55EF8775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6.500,00</w:t>
            </w:r>
          </w:p>
        </w:tc>
        <w:tc>
          <w:tcPr>
            <w:tcW w:w="1865" w:type="dxa"/>
          </w:tcPr>
          <w:p w14:paraId="16C4DB1F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3D2A088D" w14:textId="723FDB16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5 300,00</w:t>
            </w:r>
          </w:p>
        </w:tc>
        <w:tc>
          <w:tcPr>
            <w:tcW w:w="1865" w:type="dxa"/>
          </w:tcPr>
          <w:p w14:paraId="25D6D5CA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07B66B18" w14:textId="6936F061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81,54</w:t>
            </w:r>
          </w:p>
        </w:tc>
      </w:tr>
      <w:tr w:rsidR="00CF699F" w:rsidRPr="00CF699F" w14:paraId="60DDC745" w14:textId="7C371B15" w:rsidTr="007E35C7">
        <w:trPr>
          <w:trHeight w:val="660"/>
          <w:jc w:val="center"/>
        </w:trPr>
        <w:tc>
          <w:tcPr>
            <w:tcW w:w="1501" w:type="dxa"/>
          </w:tcPr>
          <w:p w14:paraId="02BE9FE0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64" w:type="dxa"/>
          </w:tcPr>
          <w:p w14:paraId="6607FE55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663" w:type="dxa"/>
          </w:tcPr>
          <w:p w14:paraId="5BB4F84B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48A637ED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0920</w:t>
            </w:r>
          </w:p>
          <w:p w14:paraId="2BBC6168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924" w:type="dxa"/>
          </w:tcPr>
          <w:p w14:paraId="74F1923E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</w:rPr>
            </w:pPr>
          </w:p>
          <w:p w14:paraId="72844EF4" w14:textId="77777777" w:rsidR="002F78C3" w:rsidRPr="00CF699F" w:rsidRDefault="002F78C3" w:rsidP="00E231B6">
            <w:pPr>
              <w:spacing w:after="0" w:line="240" w:lineRule="auto"/>
              <w:rPr>
                <w:rFonts w:cstheme="minorHAnsi"/>
              </w:rPr>
            </w:pPr>
            <w:r w:rsidRPr="00CF699F">
              <w:rPr>
                <w:rFonts w:cstheme="minorHAnsi"/>
              </w:rPr>
              <w:t>Odsetki bankowe</w:t>
            </w:r>
          </w:p>
        </w:tc>
        <w:tc>
          <w:tcPr>
            <w:tcW w:w="1912" w:type="dxa"/>
          </w:tcPr>
          <w:p w14:paraId="58D5DF59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1FE64B26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10,00</w:t>
            </w:r>
          </w:p>
        </w:tc>
        <w:tc>
          <w:tcPr>
            <w:tcW w:w="1865" w:type="dxa"/>
          </w:tcPr>
          <w:p w14:paraId="18F502A9" w14:textId="77777777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 xml:space="preserve">    </w:t>
            </w:r>
          </w:p>
          <w:p w14:paraId="062A5EA7" w14:textId="3DD46A0B" w:rsidR="002F78C3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 xml:space="preserve">   2,46</w:t>
            </w:r>
          </w:p>
        </w:tc>
        <w:tc>
          <w:tcPr>
            <w:tcW w:w="1865" w:type="dxa"/>
          </w:tcPr>
          <w:p w14:paraId="2786FF49" w14:textId="77777777" w:rsidR="002F78C3" w:rsidRPr="00CF699F" w:rsidRDefault="002F78C3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6916EAA4" w14:textId="4EC6CAFE" w:rsidR="00500507" w:rsidRPr="00CF699F" w:rsidRDefault="00500507" w:rsidP="00E231B6">
            <w:pPr>
              <w:spacing w:after="0" w:line="240" w:lineRule="auto"/>
              <w:jc w:val="center"/>
              <w:rPr>
                <w:rFonts w:cstheme="minorHAnsi"/>
              </w:rPr>
            </w:pPr>
            <w:r w:rsidRPr="00CF699F">
              <w:rPr>
                <w:rFonts w:cstheme="minorHAnsi"/>
              </w:rPr>
              <w:t>24,60</w:t>
            </w:r>
          </w:p>
        </w:tc>
      </w:tr>
      <w:tr w:rsidR="00CF699F" w:rsidRPr="00CF699F" w14:paraId="5A3DFF9D" w14:textId="77777777" w:rsidTr="00780C11">
        <w:trPr>
          <w:trHeight w:val="660"/>
          <w:jc w:val="center"/>
        </w:trPr>
        <w:tc>
          <w:tcPr>
            <w:tcW w:w="13994" w:type="dxa"/>
            <w:gridSpan w:val="7"/>
          </w:tcPr>
          <w:p w14:paraId="06B30E3C" w14:textId="77777777" w:rsidR="00CF699F" w:rsidRPr="00CF699F" w:rsidRDefault="00CF699F" w:rsidP="00CF699F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CF699F">
              <w:rPr>
                <w:rFonts w:ascii="Calibri" w:eastAsia="Times New Roman" w:hAnsi="Calibri" w:cs="Calibri"/>
                <w:sz w:val="24"/>
                <w:szCs w:val="24"/>
                <w:u w:color="000000"/>
                <w:lang w:eastAsia="pl-PL"/>
              </w:rPr>
              <w:t>Realizacja planu za okres od 01.01.2025 r. do 31.12.2025 r. przedstawia się następująco:</w:t>
            </w:r>
          </w:p>
          <w:p w14:paraId="1E35BEE2" w14:textId="77777777" w:rsidR="00CF699F" w:rsidRPr="00CF699F" w:rsidRDefault="00CF699F" w:rsidP="00CF699F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CF699F">
              <w:rPr>
                <w:rFonts w:ascii="Calibri" w:eastAsia="Times New Roman" w:hAnsi="Calibri" w:cs="Calibri"/>
                <w:sz w:val="24"/>
                <w:szCs w:val="24"/>
                <w:u w:color="000000"/>
                <w:lang w:eastAsia="pl-PL"/>
              </w:rPr>
              <w:t xml:space="preserve">Dochody w okresie sprawozdawczym zostały zrealizowane w kwocie </w:t>
            </w:r>
            <w:r w:rsidRPr="00CF699F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pl-PL"/>
              </w:rPr>
              <w:t>5 362,46</w:t>
            </w:r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 xml:space="preserve"> zł co stanowi  </w:t>
            </w:r>
            <w:r w:rsidRPr="00CF69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80,52 % realizacji planu</w:t>
            </w:r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 xml:space="preserve">, a głównym ich źródłem były </w:t>
            </w:r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wpływy z opłat za zezwolenia, akredytacje oraz opłaty ewidencyjne, w tym opłaty za częstotliwości</w:t>
            </w:r>
            <w:r w:rsidRPr="00CF699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pl-PL"/>
              </w:rPr>
              <w:t>: 60,00</w:t>
            </w:r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 xml:space="preserve"> zł </w:t>
            </w:r>
            <w:bookmarkStart w:id="0" w:name="_Hlk94817970"/>
            <w:bookmarkStart w:id="1" w:name="_Hlk94818347"/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 xml:space="preserve">(§ </w:t>
            </w:r>
            <w:bookmarkEnd w:id="0"/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>0620)</w:t>
            </w:r>
            <w:bookmarkEnd w:id="1"/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>,</w:t>
            </w:r>
            <w:r w:rsidRPr="00CF69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wpływy z różnych opłat</w:t>
            </w:r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>: 5 300,00 zł (§ 0690)</w:t>
            </w:r>
            <w:r w:rsidRPr="00CF69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oraz </w:t>
            </w:r>
            <w:r w:rsidRPr="00CF69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>pozostałe odsetki 2,46 zł (§ 0920).</w:t>
            </w:r>
          </w:p>
          <w:p w14:paraId="16B288FD" w14:textId="77777777" w:rsidR="00CF699F" w:rsidRPr="00CF699F" w:rsidRDefault="00CF699F" w:rsidP="00E231B6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</w:tbl>
    <w:p w14:paraId="54F1A6FE" w14:textId="7BF51F30" w:rsidR="004C5006" w:rsidRPr="00CF699F" w:rsidRDefault="004C5006">
      <w:pPr>
        <w:rPr>
          <w:rFonts w:cstheme="minorHAnsi"/>
        </w:rPr>
      </w:pPr>
    </w:p>
    <w:p w14:paraId="5B1B2E2F" w14:textId="38A48750" w:rsidR="00175893" w:rsidRPr="00CF699F" w:rsidRDefault="00175893" w:rsidP="007E35C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sectPr w:rsidR="00175893" w:rsidRPr="00CF699F" w:rsidSect="00F42F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E73D7"/>
    <w:multiLevelType w:val="hybridMultilevel"/>
    <w:tmpl w:val="B1BAC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652DD2"/>
    <w:multiLevelType w:val="hybridMultilevel"/>
    <w:tmpl w:val="3028CF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437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0237391">
    <w:abstractNumId w:val="0"/>
  </w:num>
  <w:num w:numId="3" w16cid:durableId="173110609">
    <w:abstractNumId w:val="3"/>
  </w:num>
  <w:num w:numId="4" w16cid:durableId="8748511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729D5"/>
    <w:rsid w:val="00082DC5"/>
    <w:rsid w:val="000B159B"/>
    <w:rsid w:val="000D0233"/>
    <w:rsid w:val="00136911"/>
    <w:rsid w:val="001423D6"/>
    <w:rsid w:val="001753B6"/>
    <w:rsid w:val="00175893"/>
    <w:rsid w:val="00192F61"/>
    <w:rsid w:val="001C6F48"/>
    <w:rsid w:val="00251DE1"/>
    <w:rsid w:val="00285FFC"/>
    <w:rsid w:val="002A4B58"/>
    <w:rsid w:val="002A5630"/>
    <w:rsid w:val="002E48A4"/>
    <w:rsid w:val="002F78C3"/>
    <w:rsid w:val="0033540F"/>
    <w:rsid w:val="00395298"/>
    <w:rsid w:val="003A76C0"/>
    <w:rsid w:val="003B7E07"/>
    <w:rsid w:val="00415910"/>
    <w:rsid w:val="00457FFC"/>
    <w:rsid w:val="004B6B26"/>
    <w:rsid w:val="004B7763"/>
    <w:rsid w:val="004C5006"/>
    <w:rsid w:val="004F1090"/>
    <w:rsid w:val="004F5079"/>
    <w:rsid w:val="00500507"/>
    <w:rsid w:val="00514B49"/>
    <w:rsid w:val="00546625"/>
    <w:rsid w:val="00561131"/>
    <w:rsid w:val="005670A3"/>
    <w:rsid w:val="005908A4"/>
    <w:rsid w:val="0060195A"/>
    <w:rsid w:val="006116A8"/>
    <w:rsid w:val="00690A9A"/>
    <w:rsid w:val="006B7935"/>
    <w:rsid w:val="006C124B"/>
    <w:rsid w:val="006C3939"/>
    <w:rsid w:val="006C5CB8"/>
    <w:rsid w:val="006E7D97"/>
    <w:rsid w:val="006F4C55"/>
    <w:rsid w:val="0070600C"/>
    <w:rsid w:val="00706152"/>
    <w:rsid w:val="007B38FD"/>
    <w:rsid w:val="007B5EC3"/>
    <w:rsid w:val="007D1042"/>
    <w:rsid w:val="007E35C7"/>
    <w:rsid w:val="0083380F"/>
    <w:rsid w:val="00834E5C"/>
    <w:rsid w:val="008415A1"/>
    <w:rsid w:val="0084166B"/>
    <w:rsid w:val="008418F2"/>
    <w:rsid w:val="008F79AF"/>
    <w:rsid w:val="0090058E"/>
    <w:rsid w:val="009031E8"/>
    <w:rsid w:val="00953BE5"/>
    <w:rsid w:val="009713A0"/>
    <w:rsid w:val="009B1314"/>
    <w:rsid w:val="009B5DCE"/>
    <w:rsid w:val="009C4FE5"/>
    <w:rsid w:val="009C5AE7"/>
    <w:rsid w:val="009F67DC"/>
    <w:rsid w:val="009F7173"/>
    <w:rsid w:val="00A053D4"/>
    <w:rsid w:val="00A249B5"/>
    <w:rsid w:val="00A30892"/>
    <w:rsid w:val="00A523F9"/>
    <w:rsid w:val="00A6585D"/>
    <w:rsid w:val="00A96D5E"/>
    <w:rsid w:val="00AA2D09"/>
    <w:rsid w:val="00AB24B3"/>
    <w:rsid w:val="00AC087E"/>
    <w:rsid w:val="00AD7410"/>
    <w:rsid w:val="00AE1DFB"/>
    <w:rsid w:val="00B0057D"/>
    <w:rsid w:val="00B30131"/>
    <w:rsid w:val="00B30E82"/>
    <w:rsid w:val="00B624BB"/>
    <w:rsid w:val="00B945BB"/>
    <w:rsid w:val="00BB083D"/>
    <w:rsid w:val="00BD583A"/>
    <w:rsid w:val="00C424E7"/>
    <w:rsid w:val="00C50371"/>
    <w:rsid w:val="00C63195"/>
    <w:rsid w:val="00C8625E"/>
    <w:rsid w:val="00C872DC"/>
    <w:rsid w:val="00CB5D1F"/>
    <w:rsid w:val="00CD70FD"/>
    <w:rsid w:val="00CF699F"/>
    <w:rsid w:val="00DE5DB8"/>
    <w:rsid w:val="00DF6E00"/>
    <w:rsid w:val="00E231B6"/>
    <w:rsid w:val="00E269E7"/>
    <w:rsid w:val="00E30FCD"/>
    <w:rsid w:val="00E50151"/>
    <w:rsid w:val="00E55712"/>
    <w:rsid w:val="00E62C85"/>
    <w:rsid w:val="00E76A66"/>
    <w:rsid w:val="00EA6599"/>
    <w:rsid w:val="00EC3C35"/>
    <w:rsid w:val="00EE2A1D"/>
    <w:rsid w:val="00EF3C91"/>
    <w:rsid w:val="00F00659"/>
    <w:rsid w:val="00F34555"/>
    <w:rsid w:val="00F42F81"/>
    <w:rsid w:val="00F74131"/>
    <w:rsid w:val="00F8121E"/>
    <w:rsid w:val="00FC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7589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cp:lastPrinted>2026-02-02T13:08:00Z</cp:lastPrinted>
  <dcterms:created xsi:type="dcterms:W3CDTF">2026-02-02T13:09:00Z</dcterms:created>
  <dcterms:modified xsi:type="dcterms:W3CDTF">2026-04-17T07:57:00Z</dcterms:modified>
</cp:coreProperties>
</file>