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E198D" w14:textId="77777777" w:rsidR="0093278F" w:rsidRPr="001370C2" w:rsidRDefault="0093278F" w:rsidP="001370C2">
      <w:pPr>
        <w:spacing w:after="0" w:line="360" w:lineRule="auto"/>
        <w:rPr>
          <w:rFonts w:cstheme="minorHAnsi"/>
          <w:sz w:val="24"/>
          <w:szCs w:val="24"/>
        </w:rPr>
      </w:pPr>
    </w:p>
    <w:p w14:paraId="72F1511C" w14:textId="77777777" w:rsidR="0093278F" w:rsidRPr="001370C2" w:rsidRDefault="0093278F" w:rsidP="001370C2">
      <w:pPr>
        <w:spacing w:after="0" w:line="360" w:lineRule="auto"/>
        <w:rPr>
          <w:rFonts w:cstheme="minorHAnsi"/>
          <w:b/>
          <w:bCs/>
          <w:sz w:val="24"/>
          <w:szCs w:val="24"/>
        </w:rPr>
      </w:pPr>
    </w:p>
    <w:p w14:paraId="6B5A58B0" w14:textId="762A8501" w:rsidR="001370C2" w:rsidRPr="001370C2" w:rsidRDefault="001370C2" w:rsidP="001370C2">
      <w:pPr>
        <w:autoSpaceDE w:val="0"/>
        <w:autoSpaceDN w:val="0"/>
        <w:adjustRightInd w:val="0"/>
        <w:spacing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370C2">
        <w:rPr>
          <w:rFonts w:eastAsia="Times New Roman" w:cstheme="minorHAnsi"/>
          <w:sz w:val="24"/>
          <w:szCs w:val="24"/>
          <w:lang w:eastAsia="pl-PL"/>
        </w:rPr>
        <w:t>ZAŁĄCZNIK NR 23 </w:t>
      </w:r>
    </w:p>
    <w:p w14:paraId="04093993" w14:textId="77777777" w:rsidR="001370C2" w:rsidRPr="001370C2" w:rsidRDefault="001370C2" w:rsidP="001370C2">
      <w:pPr>
        <w:autoSpaceDE w:val="0"/>
        <w:autoSpaceDN w:val="0"/>
        <w:adjustRightInd w:val="0"/>
        <w:spacing w:after="120" w:line="36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1370C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REALIZACJA PLANU PRZYCHODÓW I WYDATKÓW PAŃSTWOWEGO FUNDUSZU REHABILITACJI OSÓB NIEPEŁNOSPRAWNYCH </w:t>
      </w:r>
    </w:p>
    <w:p w14:paraId="5A3B5112" w14:textId="63A30BCF" w:rsidR="00E40B9C" w:rsidRPr="001370C2" w:rsidRDefault="001370C2" w:rsidP="001370C2">
      <w:pPr>
        <w:autoSpaceDE w:val="0"/>
        <w:autoSpaceDN w:val="0"/>
        <w:adjustRightInd w:val="0"/>
        <w:spacing w:after="120" w:line="36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1370C2">
        <w:rPr>
          <w:rFonts w:eastAsia="Times New Roman" w:cstheme="minorHAnsi"/>
          <w:b/>
          <w:bCs/>
          <w:color w:val="000000"/>
          <w:sz w:val="24"/>
          <w:szCs w:val="24"/>
          <w:u w:color="000000"/>
          <w:lang w:eastAsia="pl-PL"/>
        </w:rPr>
        <w:t xml:space="preserve">za okres od początku roku do dnia 31 grudnia 2025 roku </w:t>
      </w:r>
    </w:p>
    <w:tbl>
      <w:tblPr>
        <w:tblW w:w="136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6256"/>
        <w:gridCol w:w="2268"/>
        <w:gridCol w:w="2268"/>
        <w:gridCol w:w="2268"/>
      </w:tblGrid>
      <w:tr w:rsidR="00F11FC0" w:rsidRPr="001370C2" w14:paraId="14E640F6" w14:textId="4056B5E3" w:rsidTr="00B25DBE">
        <w:trPr>
          <w:trHeight w:val="466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3CD13" w14:textId="61BD16D2" w:rsidR="00F11FC0" w:rsidRPr="001370C2" w:rsidRDefault="00F11FC0" w:rsidP="001370C2">
            <w:pPr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9C8AB" w14:textId="51E5F2D0" w:rsidR="00F11FC0" w:rsidRPr="001370C2" w:rsidRDefault="00F11FC0" w:rsidP="001370C2">
            <w:pPr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NAZWA ZADANIA</w:t>
            </w:r>
          </w:p>
          <w:p w14:paraId="07FF4153" w14:textId="30A1FD93" w:rsidR="00F11FC0" w:rsidRPr="001370C2" w:rsidRDefault="00F11FC0" w:rsidP="001370C2">
            <w:pPr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99D5E" w14:textId="28D08C4C" w:rsidR="00F11FC0" w:rsidRPr="001370C2" w:rsidRDefault="00F11FC0" w:rsidP="001370C2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PLAN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6CE8C" w14:textId="56632A76" w:rsidR="00F11FC0" w:rsidRPr="001370C2" w:rsidRDefault="00F11FC0" w:rsidP="001370C2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WYKONANIE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CAF56" w14:textId="3560CBC2" w:rsidR="00F11FC0" w:rsidRPr="001370C2" w:rsidRDefault="00F11FC0" w:rsidP="001370C2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%</w:t>
            </w:r>
          </w:p>
        </w:tc>
      </w:tr>
      <w:tr w:rsidR="00F11FC0" w:rsidRPr="001370C2" w14:paraId="3B51CAE4" w14:textId="052F6956" w:rsidTr="00B25DBE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56DA6F" w14:textId="77777777" w:rsidR="00F11FC0" w:rsidRPr="001370C2" w:rsidRDefault="00F11FC0" w:rsidP="000833C9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06AF95" w14:textId="77777777" w:rsidR="00F11FC0" w:rsidRPr="001370C2" w:rsidRDefault="00F11FC0" w:rsidP="000833C9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A52F4" w14:textId="542E9AD6" w:rsidR="00F11FC0" w:rsidRPr="001370C2" w:rsidRDefault="00F11FC0" w:rsidP="000833C9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BD0A9" w14:textId="5D75919D" w:rsidR="00F11FC0" w:rsidRPr="001370C2" w:rsidRDefault="00F11FC0" w:rsidP="000833C9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8BBB9" w14:textId="02602076" w:rsidR="00F11FC0" w:rsidRPr="001370C2" w:rsidRDefault="00F11FC0" w:rsidP="000833C9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5</w:t>
            </w:r>
          </w:p>
        </w:tc>
      </w:tr>
      <w:tr w:rsidR="006D4028" w:rsidRPr="001370C2" w14:paraId="3DD1F8D9" w14:textId="29765384" w:rsidTr="004D7E53">
        <w:trPr>
          <w:trHeight w:val="332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15150" w14:textId="77777777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6A6BB8" w14:textId="77777777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REHABILITACJA SPOŁECZNA</w:t>
            </w:r>
          </w:p>
          <w:p w14:paraId="1DF944A7" w14:textId="6327EADF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B3D2F" w14:textId="6F2FAD02" w:rsidR="006D4028" w:rsidRPr="001370C2" w:rsidRDefault="006D4028" w:rsidP="001370C2">
            <w:pPr>
              <w:spacing w:after="0"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2 732 250,00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F81D6" w14:textId="0A679709" w:rsidR="006D4028" w:rsidRPr="001370C2" w:rsidRDefault="006D4028" w:rsidP="001370C2">
            <w:pPr>
              <w:spacing w:after="0"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2 732 177,69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EC858" w14:textId="10F6E57E" w:rsidR="006D4028" w:rsidRPr="001370C2" w:rsidRDefault="009E6C24" w:rsidP="001370C2">
            <w:pPr>
              <w:spacing w:after="0"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100,00</w:t>
            </w:r>
          </w:p>
        </w:tc>
      </w:tr>
      <w:tr w:rsidR="006D4028" w:rsidRPr="001370C2" w14:paraId="088D9092" w14:textId="2408A632" w:rsidTr="004D7E53">
        <w:trPr>
          <w:trHeight w:val="736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447CD1" w14:textId="77777777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52B8D" w14:textId="77777777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Dofinansowanie uczestnictwa osób niepełnosprawnych i ich opiekunów w turnusach rehabilitacyjnych art. 35a ust. 1 pkt 7 lit. 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43326" w14:textId="19BAA36D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243 485,00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6A141" w14:textId="46BFD3D6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243 485,00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C97EA" w14:textId="482E8CF6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100,00</w:t>
            </w:r>
          </w:p>
        </w:tc>
      </w:tr>
      <w:tr w:rsidR="006D4028" w:rsidRPr="001370C2" w14:paraId="28548A3A" w14:textId="7BBCDE58" w:rsidTr="004D7E53">
        <w:trPr>
          <w:trHeight w:val="833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FEBB5" w14:textId="77777777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326136" w14:textId="77777777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Dofinansowanie zaopatrzenia w przedmioty ortopedyczne i środki pomocnicze przyznawane osobom niepełnosprawnym na podstawie odrębnych przepisów art. 35a ust. 1 pkt 7 lit. c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E1ABB" w14:textId="246CB132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806 731,00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2F254" w14:textId="3CE29980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806 716,96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ADD5E" w14:textId="283F2B55" w:rsidR="006D4028" w:rsidRPr="001370C2" w:rsidRDefault="009E6C24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>
              <w:rPr>
                <w:rFonts w:eastAsia="Calibri" w:cstheme="minorHAnsi"/>
                <w:sz w:val="24"/>
                <w:szCs w:val="24"/>
                <w:lang w:eastAsia="pl-PL"/>
              </w:rPr>
              <w:t>100,00</w:t>
            </w:r>
          </w:p>
        </w:tc>
      </w:tr>
      <w:tr w:rsidR="006D4028" w:rsidRPr="001370C2" w14:paraId="7719E10A" w14:textId="10FB1B52" w:rsidTr="004D7E53">
        <w:trPr>
          <w:trHeight w:val="1411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57BB2" w14:textId="10592A74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674324" w14:textId="691B8F12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Dofinansowanie zaopatrzenia w sprzęt rehabilitacyjny dla osób niepełnosprawnych oraz dla osób fizycznych prowadzących działalność gospodarczą, osób prawnych i jednostek organizacyjnych nieposiadających osobowości prawnej art. 35a ust. 1 pkt 7 lit. c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696A2" w14:textId="3518C6E5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8 507,00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940A7" w14:textId="51753255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8 506,63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3C6CC" w14:textId="46501091" w:rsidR="006D4028" w:rsidRPr="001370C2" w:rsidRDefault="009E6C24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>
              <w:rPr>
                <w:rFonts w:eastAsia="Calibri" w:cstheme="minorHAnsi"/>
                <w:sz w:val="24"/>
                <w:szCs w:val="24"/>
                <w:lang w:eastAsia="pl-PL"/>
              </w:rPr>
              <w:t>100,00</w:t>
            </w:r>
          </w:p>
        </w:tc>
      </w:tr>
      <w:tr w:rsidR="006D4028" w:rsidRPr="001370C2" w14:paraId="2588B180" w14:textId="04FE47D2" w:rsidTr="004D7E53">
        <w:trPr>
          <w:trHeight w:val="1102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0454B" w14:textId="48F1C4E8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F3221" w14:textId="336B1918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Dofinansowanie likwidacji barier architektonicznych, w komunikowaniu się i technicznych, w związku z </w:t>
            </w: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lastRenderedPageBreak/>
              <w:t>indywidualnymi potrzebami osób niepełnosprawnych art. 35a ust. 1 pkt 7 lit. 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E619C" w14:textId="66E40606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lastRenderedPageBreak/>
              <w:t>256 687,00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FB0C7" w14:textId="598AE826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256 629,10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5F03F" w14:textId="40F8EC98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99,98</w:t>
            </w:r>
          </w:p>
        </w:tc>
      </w:tr>
      <w:tr w:rsidR="006D4028" w:rsidRPr="001370C2" w14:paraId="74D1DA32" w14:textId="26AE7A21" w:rsidTr="004D7E53">
        <w:trPr>
          <w:trHeight w:val="697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6D5CA" w14:textId="18F5ED23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493B4" w14:textId="1CB83D5E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Dofinansowanie sportu, kultury, rekreacji i turystyki osób niepełnosprawnych art. 35a ust. 1 pkt 7 lit. b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6C302" w14:textId="4FE15A72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9 000,00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2080F" w14:textId="7B9573A4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9 000,00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00448" w14:textId="2F8246D0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100,00</w:t>
            </w:r>
          </w:p>
        </w:tc>
      </w:tr>
      <w:tr w:rsidR="006D4028" w:rsidRPr="001370C2" w14:paraId="1F8B7B29" w14:textId="4600EBCA" w:rsidTr="004D7E53">
        <w:trPr>
          <w:trHeight w:val="766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B344B" w14:textId="77777777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71FE3C" w14:textId="0384F1FD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Dofinansowanie kosztów tworzenia i działania warsztatów terapii zajęciowej art. 35a ust. 1 pkt 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80AAC" w14:textId="1357AC93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1 407 840,00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96DE7" w14:textId="096F3DC0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1 407 840,00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26F9D" w14:textId="0BA0B526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100,00</w:t>
            </w:r>
          </w:p>
        </w:tc>
      </w:tr>
      <w:tr w:rsidR="006D4028" w:rsidRPr="001370C2" w14:paraId="0B75762D" w14:textId="57609B99" w:rsidTr="004D7E53">
        <w:trPr>
          <w:trHeight w:val="349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09B40" w14:textId="77777777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9D5B1" w14:textId="77777777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REHABILITACJA ZAWODOWA</w:t>
            </w:r>
          </w:p>
          <w:p w14:paraId="4420B440" w14:textId="0F8F075B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CDA59" w14:textId="7CD3AAFD" w:rsidR="006D4028" w:rsidRPr="001370C2" w:rsidRDefault="006D4028" w:rsidP="001370C2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31 938,00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752C8" w14:textId="760A2C77" w:rsidR="006D4028" w:rsidRPr="001370C2" w:rsidRDefault="006D4028" w:rsidP="001370C2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31 937,66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E13F3" w14:textId="06267996" w:rsidR="006D4028" w:rsidRPr="001370C2" w:rsidRDefault="009E6C24" w:rsidP="001370C2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100,00</w:t>
            </w:r>
          </w:p>
        </w:tc>
      </w:tr>
      <w:tr w:rsidR="006D4028" w:rsidRPr="001370C2" w14:paraId="14D18C4F" w14:textId="5890232C" w:rsidTr="004D7E53">
        <w:trPr>
          <w:trHeight w:val="1546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5AC8" w14:textId="044E6412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E9FA0" w14:textId="2387EF43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Finansowanie wydatków na instrumenty lub usługi rynku pracy określone w ustawie o promocji zatrudnienia i instytucjach rynku pracy    w odniesieniu do osób niepełnosprawnych zarejestrowanych jako poszukujące pracy niepozostające w zatrudnieniu zgodnie z art. 11  i art. 35a ust. 1 pkt 6a ustawy o rehabilitacji </w:t>
            </w:r>
            <w:r w:rsidRPr="001370C2">
              <w:rPr>
                <w:rFonts w:cstheme="minorHAnsi"/>
                <w:sz w:val="24"/>
                <w:szCs w:val="24"/>
              </w:rPr>
              <w:t>(…)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46F5E" w14:textId="2AF6C1FD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31 938,00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5F3B4" w14:textId="26E55680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sz w:val="24"/>
                <w:szCs w:val="24"/>
                <w:lang w:eastAsia="pl-PL"/>
              </w:rPr>
              <w:t>31 937,66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23D48" w14:textId="66873E11" w:rsidR="006D4028" w:rsidRPr="001370C2" w:rsidRDefault="009E6C24" w:rsidP="001370C2">
            <w:pPr>
              <w:spacing w:after="0" w:line="360" w:lineRule="auto"/>
              <w:jc w:val="center"/>
              <w:rPr>
                <w:rFonts w:eastAsia="Calibri" w:cstheme="minorHAnsi"/>
                <w:sz w:val="24"/>
                <w:szCs w:val="24"/>
                <w:lang w:eastAsia="pl-PL"/>
              </w:rPr>
            </w:pPr>
            <w:r>
              <w:rPr>
                <w:rFonts w:eastAsia="Calibri" w:cstheme="minorHAnsi"/>
                <w:sz w:val="24"/>
                <w:szCs w:val="24"/>
                <w:lang w:eastAsia="pl-PL"/>
              </w:rPr>
              <w:t>100,00</w:t>
            </w:r>
          </w:p>
        </w:tc>
      </w:tr>
      <w:tr w:rsidR="006D4028" w:rsidRPr="001370C2" w14:paraId="356E18C8" w14:textId="6715B504" w:rsidTr="00A53FE2">
        <w:trPr>
          <w:trHeight w:val="69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0BDB2" w14:textId="77777777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432543" w14:textId="5CEB05FB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RAZEM</w:t>
            </w:r>
          </w:p>
          <w:p w14:paraId="69F951E1" w14:textId="77777777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REHABILITACJA ZAWODOWA I SPOŁECZNA</w:t>
            </w:r>
          </w:p>
          <w:p w14:paraId="1CC71D13" w14:textId="77777777" w:rsidR="006D4028" w:rsidRPr="001370C2" w:rsidRDefault="006D4028" w:rsidP="001370C2">
            <w:pPr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B6218" w14:textId="77777777" w:rsidR="000833C9" w:rsidRDefault="000833C9" w:rsidP="000833C9">
            <w:pPr>
              <w:spacing w:after="0" w:line="360" w:lineRule="auto"/>
              <w:jc w:val="center"/>
              <w:rPr>
                <w:rFonts w:eastAsia="Calibri" w:cstheme="minorHAnsi"/>
                <w:b/>
                <w:sz w:val="24"/>
                <w:szCs w:val="24"/>
                <w:u w:val="single"/>
                <w:lang w:eastAsia="pl-PL"/>
              </w:rPr>
            </w:pPr>
          </w:p>
          <w:p w14:paraId="7FE8A1EC" w14:textId="5725CCB7" w:rsidR="006D4028" w:rsidRPr="001370C2" w:rsidRDefault="006D4028" w:rsidP="000833C9">
            <w:pPr>
              <w:spacing w:after="0" w:line="360" w:lineRule="auto"/>
              <w:jc w:val="center"/>
              <w:rPr>
                <w:rFonts w:eastAsia="Calibri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b/>
                <w:sz w:val="24"/>
                <w:szCs w:val="24"/>
                <w:u w:val="single"/>
                <w:lang w:eastAsia="pl-PL"/>
              </w:rPr>
              <w:t>2 764 188,00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D1E36" w14:textId="7E177A45" w:rsidR="006D4028" w:rsidRPr="001370C2" w:rsidRDefault="006D4028" w:rsidP="001370C2">
            <w:pPr>
              <w:spacing w:after="0" w:line="360" w:lineRule="auto"/>
              <w:jc w:val="center"/>
              <w:rPr>
                <w:rFonts w:eastAsia="Calibri" w:cstheme="minorHAnsi"/>
                <w:b/>
                <w:sz w:val="24"/>
                <w:szCs w:val="24"/>
                <w:u w:val="single"/>
                <w:lang w:eastAsia="pl-PL"/>
              </w:rPr>
            </w:pPr>
            <w:r w:rsidRPr="001370C2">
              <w:rPr>
                <w:rFonts w:eastAsia="Calibri" w:cstheme="minorHAnsi"/>
                <w:b/>
                <w:sz w:val="24"/>
                <w:szCs w:val="24"/>
                <w:u w:val="single"/>
                <w:lang w:eastAsia="pl-PL"/>
              </w:rPr>
              <w:t>2 764 155,35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E4DB1" w14:textId="2B4E1452" w:rsidR="006D4028" w:rsidRPr="001370C2" w:rsidRDefault="009E6C24" w:rsidP="001370C2">
            <w:pPr>
              <w:spacing w:after="0" w:line="360" w:lineRule="auto"/>
              <w:jc w:val="center"/>
              <w:rPr>
                <w:rFonts w:eastAsia="Calibri" w:cstheme="minorHAnsi"/>
                <w:b/>
                <w:sz w:val="24"/>
                <w:szCs w:val="24"/>
                <w:u w:val="single"/>
                <w:lang w:eastAsia="pl-PL"/>
              </w:rPr>
            </w:pPr>
            <w:r>
              <w:rPr>
                <w:rFonts w:eastAsia="Calibri" w:cstheme="minorHAnsi"/>
                <w:b/>
                <w:sz w:val="24"/>
                <w:szCs w:val="24"/>
                <w:u w:val="single"/>
                <w:lang w:eastAsia="pl-PL"/>
              </w:rPr>
              <w:t>100,00</w:t>
            </w:r>
          </w:p>
        </w:tc>
      </w:tr>
      <w:tr w:rsidR="001370C2" w:rsidRPr="001370C2" w14:paraId="548052CF" w14:textId="77777777" w:rsidTr="00082FC4">
        <w:trPr>
          <w:trHeight w:val="694"/>
        </w:trPr>
        <w:tc>
          <w:tcPr>
            <w:tcW w:w="13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95F75" w14:textId="66931D9C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trike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Według algorytmu dotyczącego podziału środków finansowych przez Państwowy Fundusz Rehabilitacji Osób Niepełnosprawnych na rok 2025 z przeznaczeniem na zadania na rzecz osób niepełnosprawnych, należących do kompetencji samorządów powiatowych na podstawie przepisów ustawy z dnia 27 sierpnia 1997 r. o rehabilitacji zawodowej i społecznej oraz zatrudnianiu osób niepełnosprawnych (Dz. U. 2025, poz. 913 </w:t>
            </w:r>
            <w:proofErr w:type="spellStart"/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t.j</w:t>
            </w:r>
            <w:proofErr w:type="spellEnd"/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. z </w:t>
            </w:r>
            <w:proofErr w:type="spellStart"/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późn</w:t>
            </w:r>
            <w:proofErr w:type="spellEnd"/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. zm.), a także na podstawie rozporządzenia Rady Ministrów z dnia 13 maja 2003 r. w sprawie algorytmu przekazywania środków PFRON samorządom wojewódzkim i powiatowym (Dz. U. z 2019 r. poz. 1605 z </w:t>
            </w:r>
            <w:proofErr w:type="spellStart"/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późn</w:t>
            </w:r>
            <w:proofErr w:type="spellEnd"/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. zm.) Powiat Żniński otrzymał kwotę </w:t>
            </w:r>
            <w:r w:rsidRPr="001370C2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2.764.188</w:t>
            </w: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 xml:space="preserve"> </w:t>
            </w: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zł (w tym WTZ kwota </w:t>
            </w:r>
            <w:r w:rsidRPr="001370C2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1.407.840</w:t>
            </w: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 xml:space="preserve"> </w:t>
            </w: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zł). </w:t>
            </w:r>
          </w:p>
          <w:p w14:paraId="6D4FD4C8" w14:textId="77777777" w:rsidR="001370C2" w:rsidRPr="001370C2" w:rsidRDefault="001370C2" w:rsidP="001370C2">
            <w:pPr>
              <w:spacing w:after="0" w:line="360" w:lineRule="auto"/>
              <w:rPr>
                <w:rFonts w:eastAsia="Calibri" w:cstheme="minorHAnsi"/>
                <w:color w:val="000000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color w:val="000000"/>
                <w:sz w:val="24"/>
                <w:szCs w:val="24"/>
                <w:lang w:eastAsia="pl-PL"/>
              </w:rPr>
              <w:lastRenderedPageBreak/>
              <w:t xml:space="preserve">Zadania ze środków PFRON w 2025 roku zostały wykonane zgodnie z przyjętym podziałem przez Radę Powiatu w Żninie, </w:t>
            </w: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na podstawie: </w:t>
            </w:r>
          </w:p>
          <w:p w14:paraId="2AA2EF39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- Uchwały Nr VII/56/2025 z dnia 27 lutego 2025 r., </w:t>
            </w:r>
          </w:p>
          <w:p w14:paraId="47C02D35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- Uchwały Nr XII/82/2025 z dnia 23 października 2025 r.,</w:t>
            </w:r>
          </w:p>
          <w:p w14:paraId="32931961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- Uchwały Nr XIII/88/2025 z dnia 22 grudnia 2025 r.</w:t>
            </w:r>
          </w:p>
          <w:p w14:paraId="504170E2" w14:textId="30F29D8E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Poniżej przedstawione zostały zadania realizowane przez Powiat Żniński w 2025 roku finansowane ze środków Państwowego Funduszu Rehabilitacji Osób Niepełnosprawnych.</w:t>
            </w:r>
          </w:p>
          <w:p w14:paraId="79947559" w14:textId="77777777" w:rsidR="001370C2" w:rsidRPr="001370C2" w:rsidRDefault="001370C2" w:rsidP="001370C2">
            <w:pPr>
              <w:spacing w:after="0" w:line="360" w:lineRule="auto"/>
              <w:ind w:firstLine="709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  <w:p w14:paraId="4F66E313" w14:textId="34E3DF63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I. REHABILITACJA SPOŁECZNA</w:t>
            </w:r>
          </w:p>
          <w:p w14:paraId="3922209A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b/>
                <w:i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b/>
                <w:i/>
                <w:sz w:val="24"/>
                <w:szCs w:val="24"/>
                <w:lang w:val="x-none" w:eastAsia="x-none"/>
              </w:rPr>
              <w:t>1. Dofinansowanie uczestnictwa w turnusach rehabilitacyjnych</w:t>
            </w:r>
          </w:p>
          <w:p w14:paraId="726F627A" w14:textId="77777777" w:rsid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W 2025 roku o dofinansowanie ubiegało się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193</w:t>
            </w: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osoby niepełnosprawne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, w tym 71</w:t>
            </w: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opiekunów. Przyznano dofinansowanie dla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117</w:t>
            </w: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osób z opiekunami na kwotę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243 485,00 </w:t>
            </w: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zł. Wypłacono dofinansowanie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117</w:t>
            </w: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osobom na kwotę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243 485,00 </w:t>
            </w: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zł. </w:t>
            </w:r>
          </w:p>
          <w:p w14:paraId="37AC2265" w14:textId="0D8996EB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Plan zadania wynosi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243 485,00 </w:t>
            </w: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zł.</w:t>
            </w:r>
          </w:p>
          <w:p w14:paraId="61B043A6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b/>
                <w:i/>
                <w:sz w:val="24"/>
                <w:szCs w:val="24"/>
                <w:u w:val="single"/>
                <w:lang w:val="x-none" w:eastAsia="x-none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val="x-none" w:eastAsia="x-none"/>
              </w:rPr>
              <w:t xml:space="preserve">2. </w:t>
            </w:r>
            <w:r w:rsidRPr="001370C2">
              <w:rPr>
                <w:rFonts w:eastAsia="Times New Roman" w:cstheme="minorHAnsi"/>
                <w:b/>
                <w:i/>
                <w:sz w:val="24"/>
                <w:szCs w:val="24"/>
                <w:lang w:val="x-none" w:eastAsia="x-none"/>
              </w:rPr>
              <w:t>Dofinansowanie  zaopatrzenia  w  przedmioty  ortopedyczne  i  środki  pomocnicze przyznawane  osobom  niepełnosprawnym na  podstawie  odrębnych  przepisów</w:t>
            </w:r>
          </w:p>
          <w:p w14:paraId="422011AB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W 202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5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roku złożono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625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wniosk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ów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na kwotę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1 036 107,24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zł.</w:t>
            </w:r>
          </w:p>
          <w:p w14:paraId="6352A935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Zrealizowano pozytywnie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386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wniosk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ów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osób niepełnosprawnych z czego: </w:t>
            </w:r>
          </w:p>
          <w:p w14:paraId="75323928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a) dofinansowanie wypłacone ze środków PFRON na kwotę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x-none"/>
              </w:rPr>
              <w:t xml:space="preserve">806 716,96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zł, </w:t>
            </w:r>
          </w:p>
          <w:p w14:paraId="22C7AABF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b) dofinansowanie wypłacone ze środków NFZ to kwota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x-none"/>
              </w:rPr>
              <w:t xml:space="preserve">932 078,48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zł, </w:t>
            </w:r>
          </w:p>
          <w:p w14:paraId="60EE1490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c)  udział własny osób niepełnosprawnych wynosił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x-none"/>
              </w:rPr>
              <w:t xml:space="preserve">559 454,76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zł. </w:t>
            </w:r>
          </w:p>
          <w:p w14:paraId="2897B47A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Plan zadania wynosi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806 731,00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zł.  </w:t>
            </w:r>
          </w:p>
          <w:p w14:paraId="5EF36FD4" w14:textId="3621C97F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val="x-none" w:eastAsia="x-none"/>
              </w:rPr>
              <w:t>3.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</w:t>
            </w:r>
            <w:r w:rsidRPr="001370C2">
              <w:rPr>
                <w:rFonts w:eastAsia="Times New Roman" w:cstheme="minorHAnsi"/>
                <w:b/>
                <w:i/>
                <w:sz w:val="24"/>
                <w:szCs w:val="24"/>
                <w:lang w:val="x-none" w:eastAsia="x-none"/>
              </w:rPr>
              <w:t xml:space="preserve">Dofinansowanie </w:t>
            </w:r>
            <w:r w:rsidRPr="001370C2">
              <w:rPr>
                <w:rFonts w:eastAsia="Times New Roman" w:cstheme="minorHAnsi"/>
                <w:b/>
                <w:i/>
                <w:sz w:val="24"/>
                <w:szCs w:val="24"/>
                <w:lang w:eastAsia="x-none"/>
              </w:rPr>
              <w:t>likwidacji</w:t>
            </w:r>
            <w:r w:rsidRPr="001370C2">
              <w:rPr>
                <w:rFonts w:eastAsia="Times New Roman" w:cstheme="minorHAnsi"/>
                <w:b/>
                <w:i/>
                <w:sz w:val="24"/>
                <w:szCs w:val="24"/>
                <w:lang w:val="x-none" w:eastAsia="x-none"/>
              </w:rPr>
              <w:t xml:space="preserve"> barier</w:t>
            </w:r>
            <w:r w:rsidRPr="001370C2">
              <w:rPr>
                <w:rFonts w:eastAsia="Times New Roman" w:cstheme="minorHAnsi"/>
                <w:b/>
                <w:i/>
                <w:sz w:val="24"/>
                <w:szCs w:val="24"/>
                <w:lang w:eastAsia="x-none"/>
              </w:rPr>
              <w:t xml:space="preserve"> architektonicznych, w komunikowaniu się i technicznych</w:t>
            </w:r>
            <w:r w:rsidRPr="001370C2">
              <w:rPr>
                <w:rFonts w:eastAsia="Times New Roman" w:cstheme="minorHAnsi"/>
                <w:b/>
                <w:i/>
                <w:sz w:val="24"/>
                <w:szCs w:val="24"/>
                <w:lang w:val="x-none" w:eastAsia="x-none"/>
              </w:rPr>
              <w:t xml:space="preserve">  dla  osób  niepełnosprawnych</w:t>
            </w:r>
          </w:p>
          <w:p w14:paraId="3C160B1B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lastRenderedPageBreak/>
              <w:t>W 202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5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roku złożono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 116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wniosk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ów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na kwotę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x-none"/>
              </w:rPr>
              <w:t>1 097 478,19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val="x-none" w:eastAsia="x-none"/>
              </w:rPr>
              <w:t xml:space="preserve">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zł. Zawarto 61 umów na kwotę 259 746,75 zł. Wypłacono dofinansowanie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61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osobom niepełnosprawnym,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 na kwotę 256 629,10 zł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, z tego:  </w:t>
            </w:r>
          </w:p>
          <w:p w14:paraId="34B4E4A6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- na bariery architektoniczne –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23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os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oby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na kwotę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x-none"/>
              </w:rPr>
              <w:t xml:space="preserve">159 969,25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zł;</w:t>
            </w:r>
          </w:p>
          <w:p w14:paraId="1AB485FB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- na bariery w komunikowaniu się –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24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os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oby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na kwotę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56 953,66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zł;</w:t>
            </w:r>
          </w:p>
          <w:p w14:paraId="1A84A136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- na bariery techniczne –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14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osób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na kwotę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 39 706,19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zł.</w:t>
            </w:r>
          </w:p>
          <w:p w14:paraId="6D2962D7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Plan zadania wynosi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 256 687,00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zł.</w:t>
            </w:r>
          </w:p>
          <w:p w14:paraId="67C1C438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b/>
                <w:i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b/>
                <w:i/>
                <w:sz w:val="24"/>
                <w:szCs w:val="24"/>
                <w:lang w:val="x-none" w:eastAsia="x-none"/>
              </w:rPr>
              <w:t>4. Dofinansowanie do organizacji sportu, kultury, rekreacji i turystyki osób niepełnosprawnych</w:t>
            </w:r>
          </w:p>
          <w:p w14:paraId="0F918AC3" w14:textId="7AF71E61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W 202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5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roku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zostały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złoż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one 3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wnioski na kwotę wnioskowaną w ramach wsparcia ze środków PFRON w wysokości 62 420,00</w:t>
            </w:r>
            <w:r w:rsidRPr="001370C2">
              <w:rPr>
                <w:rFonts w:eastAsia="Times New Roman" w:cstheme="minorHAnsi"/>
                <w:bCs/>
                <w:sz w:val="24"/>
                <w:szCs w:val="24"/>
                <w:lang w:eastAsia="x-none"/>
              </w:rPr>
              <w:t xml:space="preserve"> zł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.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Wsparcie finansowe zostało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p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rzyznane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dla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3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wniosków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, które zostały złożone w roku poprzednim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na kwotę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9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000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,00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zł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. Tym samym w ramach tego zadania objęto wsparciem 86 osób niepełnosprawnych. </w:t>
            </w:r>
          </w:p>
          <w:p w14:paraId="5D851C53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Plan zadania wynosi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9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 000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,00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zł.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 </w:t>
            </w:r>
          </w:p>
          <w:p w14:paraId="569C92EA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x-none"/>
              </w:rPr>
            </w:pPr>
          </w:p>
          <w:p w14:paraId="4FBCF106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b/>
                <w:i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b/>
                <w:i/>
                <w:sz w:val="24"/>
                <w:szCs w:val="24"/>
                <w:lang w:val="x-none" w:eastAsia="x-none"/>
              </w:rPr>
              <w:t xml:space="preserve">5.Dofinansowanie  zaopatrzenia  w sprzęt rehabilitacyjny oraz sprzęt  rehabilitacyjny </w:t>
            </w:r>
          </w:p>
          <w:p w14:paraId="1E77611A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b/>
                <w:bCs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b/>
                <w:bCs/>
                <w:sz w:val="24"/>
                <w:szCs w:val="24"/>
                <w:lang w:val="x-none" w:eastAsia="x-none"/>
              </w:rPr>
              <w:t xml:space="preserve">Zaopatrzenie w sprzęt rehabilitacyjny </w:t>
            </w:r>
          </w:p>
          <w:p w14:paraId="64D4E7D4" w14:textId="6B5E9FD3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W 202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5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roku złożono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14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wniosków na kwotę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x-none"/>
              </w:rPr>
              <w:t xml:space="preserve">54 057,60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zł. Zawarto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10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um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ów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na kwot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ę 8 616,13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zł, w rezultacie wypłacono dofinansowanie 10 osobom na kwotę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x-none"/>
              </w:rPr>
              <w:t xml:space="preserve">8 506,63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zł. Plan zadania wynosi </w:t>
            </w:r>
            <w:r w:rsidRPr="001370C2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8 507,00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zł. </w:t>
            </w:r>
          </w:p>
          <w:p w14:paraId="56CE917F" w14:textId="77777777" w:rsidR="001370C2" w:rsidRPr="001370C2" w:rsidRDefault="001370C2" w:rsidP="001370C2">
            <w:pPr>
              <w:keepNext/>
              <w:keepLines/>
              <w:spacing w:after="0" w:line="360" w:lineRule="auto"/>
              <w:outlineLvl w:val="2"/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  <w:r w:rsidRPr="001370C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 xml:space="preserve">Zaopatrzenie w sprzęt rehabilitacyjny </w:t>
            </w:r>
            <w:r w:rsidRPr="001370C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shd w:val="clear" w:color="auto" w:fill="FFFFFF"/>
                <w:lang w:eastAsia="pl-PL"/>
              </w:rPr>
              <w:t>dla osób fizycznych prowadzących działalność gospodarczą, osób prawnych i jednostek organizacyjnych nieposiadających osobowości prawnej</w:t>
            </w:r>
          </w:p>
          <w:p w14:paraId="4DB09B0A" w14:textId="77777777" w:rsidR="001370C2" w:rsidRPr="001370C2" w:rsidRDefault="001370C2" w:rsidP="001370C2">
            <w:pPr>
              <w:keepNext/>
              <w:keepLines/>
              <w:spacing w:after="0" w:line="360" w:lineRule="auto"/>
              <w:outlineLvl w:val="2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  <w:lang w:eastAsia="pl-PL"/>
              </w:rPr>
              <w:t>W 2025 r. nie złożono wniosków na ww. zadanie.</w:t>
            </w:r>
          </w:p>
          <w:p w14:paraId="0B38A9AD" w14:textId="77777777" w:rsidR="001370C2" w:rsidRPr="001370C2" w:rsidRDefault="001370C2" w:rsidP="001370C2">
            <w:pPr>
              <w:spacing w:after="0" w:line="360" w:lineRule="auto"/>
              <w:ind w:firstLine="708"/>
              <w:rPr>
                <w:rFonts w:eastAsia="Times New Roman" w:cstheme="minorHAnsi"/>
                <w:sz w:val="24"/>
                <w:szCs w:val="24"/>
                <w:lang w:eastAsia="x-none"/>
              </w:rPr>
            </w:pPr>
          </w:p>
          <w:p w14:paraId="17D1F990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b/>
                <w:i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b/>
                <w:i/>
                <w:sz w:val="24"/>
                <w:szCs w:val="24"/>
                <w:lang w:val="x-none" w:eastAsia="x-none"/>
              </w:rPr>
              <w:t xml:space="preserve"> 6. Dofinansowanie  funkcjonowania  Warsztatów  Terapii  Zajęciowej  w Żninie</w:t>
            </w:r>
          </w:p>
          <w:p w14:paraId="6D5FC720" w14:textId="7FD807F2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lastRenderedPageBreak/>
              <w:t>W 202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5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roku na działalność Warsztatów Terapii Zajęciowej wydatkowano 1 564 267,00 zł z uwzględnieniem wszystkich źródeł</w:t>
            </w:r>
            <w:r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finansowania, w tym dofinansowanie wypłacone ze środków PFRON to kwota 1 407 840,00 zł, a dofinansowanie wypłacone ze środków własnych Powiatu Żnińskiego to kwota </w:t>
            </w:r>
            <w:r w:rsidRPr="001370C2">
              <w:rPr>
                <w:rFonts w:eastAsia="Times New Roman" w:cstheme="minorHAnsi"/>
                <w:bCs/>
                <w:iCs/>
                <w:sz w:val="24"/>
                <w:szCs w:val="24"/>
                <w:lang w:val="x-none" w:eastAsia="x-none"/>
              </w:rPr>
              <w:t>1</w:t>
            </w:r>
            <w:r w:rsidRPr="001370C2">
              <w:rPr>
                <w:rFonts w:eastAsia="Times New Roman" w:cstheme="minorHAnsi"/>
                <w:bCs/>
                <w:iCs/>
                <w:sz w:val="24"/>
                <w:szCs w:val="24"/>
                <w:lang w:eastAsia="x-none"/>
              </w:rPr>
              <w:t>56 427</w:t>
            </w:r>
            <w:r w:rsidRPr="001370C2">
              <w:rPr>
                <w:rFonts w:eastAsia="Times New Roman" w:cstheme="minorHAnsi"/>
                <w:bCs/>
                <w:iCs/>
                <w:sz w:val="24"/>
                <w:szCs w:val="24"/>
                <w:lang w:val="x-none" w:eastAsia="x-none"/>
              </w:rPr>
              <w:t>,00</w:t>
            </w:r>
            <w:r w:rsidRPr="001370C2">
              <w:rPr>
                <w:rFonts w:eastAsia="Times New Roman" w:cstheme="minorHAnsi"/>
                <w:b/>
                <w:i/>
                <w:sz w:val="24"/>
                <w:szCs w:val="24"/>
                <w:lang w:val="x-none" w:eastAsia="x-none"/>
              </w:rPr>
              <w:t xml:space="preserve">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zł. </w:t>
            </w:r>
          </w:p>
          <w:p w14:paraId="0E671136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Plan zadania wynosi 1 407 840,00 zł (środki PFRON).</w:t>
            </w:r>
          </w:p>
          <w:p w14:paraId="230BFE64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  <w:p w14:paraId="1E2AF788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II. REHABILITACJA ZAWODOWA</w:t>
            </w:r>
          </w:p>
          <w:p w14:paraId="7166CE88" w14:textId="6C64DF70" w:rsidR="001370C2" w:rsidRPr="001370C2" w:rsidRDefault="001370C2" w:rsidP="001370C2">
            <w:pPr>
              <w:numPr>
                <w:ilvl w:val="0"/>
                <w:numId w:val="1"/>
              </w:numPr>
              <w:spacing w:after="0" w:line="360" w:lineRule="auto"/>
              <w:ind w:left="0" w:firstLine="0"/>
              <w:rPr>
                <w:rFonts w:eastAsia="Calibri" w:cstheme="minorHAnsi"/>
                <w:b/>
                <w:i/>
                <w:sz w:val="24"/>
                <w:szCs w:val="24"/>
              </w:rPr>
            </w:pPr>
            <w:r w:rsidRPr="001370C2">
              <w:rPr>
                <w:rFonts w:eastAsia="Calibri" w:cstheme="minorHAnsi"/>
                <w:b/>
                <w:i/>
                <w:sz w:val="24"/>
                <w:szCs w:val="24"/>
              </w:rPr>
              <w:t xml:space="preserve">Finansowanie wydatków na instrumenty lub usługi rynku pracy określone w ustawie o promocji zatrudnienia i instytucjach rynku pracy w odniesieniu do osób niepełnosprawnych zarejestrowanych jako poszukujące pracy niepozostające w zatrudnieniu. </w:t>
            </w:r>
          </w:p>
          <w:p w14:paraId="100E251B" w14:textId="6892111A" w:rsidR="001370C2" w:rsidRPr="001370C2" w:rsidRDefault="001370C2" w:rsidP="001370C2">
            <w:pPr>
              <w:spacing w:after="0" w:line="360" w:lineRule="auto"/>
              <w:rPr>
                <w:rFonts w:eastAsia="Calibri" w:cstheme="minorHAnsi"/>
                <w:color w:val="000000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color w:val="000000"/>
                <w:sz w:val="24"/>
                <w:szCs w:val="24"/>
                <w:lang w:eastAsia="pl-PL"/>
              </w:rPr>
              <w:t xml:space="preserve">W 2025 roku w Powiatowym Urzędzie Pracy w Żninie ubiegały się o skorzystanie z instrumentów oraz usług rynku pracy 2 osoby. W związku z tym zawarto 2 umowy o zorganizowanie stażu dla osoby niepełnosprawnej poszukującej pracy niepozostającej w zatrudnieniu. Wypłacono dofinansowanie w kwocie 31 937,66 zł. </w:t>
            </w:r>
          </w:p>
          <w:p w14:paraId="09B22D4A" w14:textId="77777777" w:rsidR="001370C2" w:rsidRPr="001370C2" w:rsidRDefault="001370C2" w:rsidP="001370C2">
            <w:pPr>
              <w:spacing w:after="0" w:line="360" w:lineRule="auto"/>
              <w:rPr>
                <w:rFonts w:eastAsia="Calibri" w:cstheme="minorHAnsi"/>
                <w:color w:val="000000"/>
                <w:sz w:val="24"/>
                <w:szCs w:val="24"/>
                <w:lang w:eastAsia="pl-PL"/>
              </w:rPr>
            </w:pPr>
            <w:r w:rsidRPr="001370C2">
              <w:rPr>
                <w:rFonts w:eastAsia="Calibri" w:cstheme="minorHAnsi"/>
                <w:color w:val="000000"/>
                <w:sz w:val="24"/>
                <w:szCs w:val="24"/>
                <w:lang w:eastAsia="pl-PL"/>
              </w:rPr>
              <w:t>Plan zadania wynosi: 31 938,00 zł.</w:t>
            </w:r>
          </w:p>
          <w:p w14:paraId="1380375E" w14:textId="77777777" w:rsidR="001370C2" w:rsidRPr="001370C2" w:rsidRDefault="001370C2" w:rsidP="001370C2">
            <w:pPr>
              <w:numPr>
                <w:ilvl w:val="0"/>
                <w:numId w:val="1"/>
              </w:numPr>
              <w:spacing w:after="0" w:line="360" w:lineRule="auto"/>
              <w:ind w:left="0"/>
              <w:rPr>
                <w:rFonts w:eastAsia="Times New Roman" w:cstheme="minorHAnsi"/>
                <w:b/>
                <w:i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b/>
                <w:i/>
                <w:sz w:val="24"/>
                <w:szCs w:val="24"/>
                <w:lang w:eastAsia="pl-PL"/>
              </w:rPr>
              <w:t>Przyznawanie osobom niepełnosprawnym jednorazowych środków na podjęcie działalności gospodarczej, rolniczej albo na wniesienie wkładu do spółdzielni socjalnej.</w:t>
            </w:r>
          </w:p>
          <w:p w14:paraId="38D8CF91" w14:textId="77777777" w:rsidR="001370C2" w:rsidRPr="001370C2" w:rsidRDefault="001370C2" w:rsidP="001370C2">
            <w:pPr>
              <w:spacing w:after="0" w:line="360" w:lineRule="auto"/>
              <w:rPr>
                <w:rFonts w:eastAsia="Calibri" w:cstheme="minorHAnsi"/>
                <w:color w:val="000000"/>
                <w:sz w:val="24"/>
                <w:szCs w:val="24"/>
                <w:lang w:eastAsia="pl-PL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eastAsia="pl-PL"/>
              </w:rPr>
              <w:t>W 2025 roku nie złożono wniosków na ww. zadanie.</w:t>
            </w:r>
          </w:p>
          <w:p w14:paraId="709FACEA" w14:textId="77777777" w:rsidR="001370C2" w:rsidRPr="001370C2" w:rsidRDefault="001370C2" w:rsidP="001370C2">
            <w:pPr>
              <w:spacing w:after="0" w:line="360" w:lineRule="auto"/>
              <w:ind w:firstLine="708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  <w:p w14:paraId="38B97289" w14:textId="46A6F9D9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W okresie od 01.01.20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25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r. do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31.12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.20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25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r. przekazano kwotę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 xml:space="preserve">69 104,00 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zł na konto dochodów Starostwa Powiatowego w Żninie tytułem obsługi realizowanych zadań, tj.: wynagrodzenia i pochodne od nich.</w:t>
            </w:r>
          </w:p>
          <w:p w14:paraId="3D6BD068" w14:textId="77777777" w:rsidR="001370C2" w:rsidRPr="001370C2" w:rsidRDefault="001370C2" w:rsidP="001370C2">
            <w:pPr>
              <w:spacing w:after="0" w:line="360" w:lineRule="auto"/>
              <w:rPr>
                <w:rFonts w:eastAsia="Times New Roman" w:cstheme="minorHAnsi"/>
                <w:sz w:val="24"/>
                <w:szCs w:val="24"/>
                <w:lang w:val="x-none" w:eastAsia="x-none"/>
              </w:rPr>
            </w:pP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Stan konta PFRON na dzień 3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1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.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12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>.202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5</w:t>
            </w:r>
            <w:r w:rsidRPr="001370C2">
              <w:rPr>
                <w:rFonts w:eastAsia="Times New Roman" w:cstheme="minorHAnsi"/>
                <w:sz w:val="24"/>
                <w:szCs w:val="24"/>
                <w:lang w:val="x-none" w:eastAsia="x-none"/>
              </w:rPr>
              <w:t xml:space="preserve"> r. wyniósł </w:t>
            </w:r>
            <w:r w:rsidRPr="001370C2">
              <w:rPr>
                <w:rFonts w:eastAsia="Times New Roman" w:cstheme="minorHAnsi"/>
                <w:sz w:val="24"/>
                <w:szCs w:val="24"/>
                <w:lang w:eastAsia="x-none"/>
              </w:rPr>
              <w:t>333,69 zł.</w:t>
            </w:r>
          </w:p>
          <w:p w14:paraId="7B24F963" w14:textId="0ECBC6C9" w:rsidR="001370C2" w:rsidRPr="001370C2" w:rsidRDefault="001370C2" w:rsidP="001370C2">
            <w:pPr>
              <w:spacing w:after="0" w:line="360" w:lineRule="auto"/>
              <w:rPr>
                <w:rFonts w:eastAsia="Calibri" w:cstheme="minorHAnsi"/>
                <w:b/>
                <w:sz w:val="24"/>
                <w:szCs w:val="24"/>
                <w:u w:val="single"/>
                <w:lang w:eastAsia="pl-PL"/>
              </w:rPr>
            </w:pPr>
          </w:p>
        </w:tc>
      </w:tr>
    </w:tbl>
    <w:p w14:paraId="1F84B687" w14:textId="77777777" w:rsidR="00137551" w:rsidRPr="001370C2" w:rsidRDefault="00137551" w:rsidP="001370C2">
      <w:pPr>
        <w:spacing w:line="360" w:lineRule="auto"/>
        <w:rPr>
          <w:rFonts w:cstheme="minorHAnsi"/>
          <w:sz w:val="24"/>
          <w:szCs w:val="24"/>
        </w:rPr>
      </w:pPr>
    </w:p>
    <w:sectPr w:rsidR="00137551" w:rsidRPr="001370C2" w:rsidSect="00BE7D10">
      <w:pgSz w:w="16838" w:h="11906" w:orient="landscape"/>
      <w:pgMar w:top="284" w:right="1417" w:bottom="170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273B68"/>
    <w:multiLevelType w:val="hybridMultilevel"/>
    <w:tmpl w:val="A1D84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4209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7E"/>
    <w:rsid w:val="000012D7"/>
    <w:rsid w:val="0001451D"/>
    <w:rsid w:val="00022F1C"/>
    <w:rsid w:val="00027894"/>
    <w:rsid w:val="000372E8"/>
    <w:rsid w:val="0005281A"/>
    <w:rsid w:val="000576BE"/>
    <w:rsid w:val="00064599"/>
    <w:rsid w:val="000833C9"/>
    <w:rsid w:val="0009796F"/>
    <w:rsid w:val="000F5883"/>
    <w:rsid w:val="00111890"/>
    <w:rsid w:val="00130350"/>
    <w:rsid w:val="0013370C"/>
    <w:rsid w:val="001370C2"/>
    <w:rsid w:val="00137551"/>
    <w:rsid w:val="00143843"/>
    <w:rsid w:val="00156B3B"/>
    <w:rsid w:val="00162C8A"/>
    <w:rsid w:val="00166D4F"/>
    <w:rsid w:val="00180CFC"/>
    <w:rsid w:val="00183D41"/>
    <w:rsid w:val="001858E6"/>
    <w:rsid w:val="001925EE"/>
    <w:rsid w:val="001A3E5A"/>
    <w:rsid w:val="001B23EC"/>
    <w:rsid w:val="001F0AC9"/>
    <w:rsid w:val="001F71A8"/>
    <w:rsid w:val="00220B5B"/>
    <w:rsid w:val="002272DB"/>
    <w:rsid w:val="002301D7"/>
    <w:rsid w:val="00250248"/>
    <w:rsid w:val="002503D6"/>
    <w:rsid w:val="0025165C"/>
    <w:rsid w:val="00265CED"/>
    <w:rsid w:val="0027010E"/>
    <w:rsid w:val="002B76BF"/>
    <w:rsid w:val="002C0570"/>
    <w:rsid w:val="002C4AA8"/>
    <w:rsid w:val="002E4080"/>
    <w:rsid w:val="002F73BF"/>
    <w:rsid w:val="0030141E"/>
    <w:rsid w:val="0031442F"/>
    <w:rsid w:val="0031781B"/>
    <w:rsid w:val="00336139"/>
    <w:rsid w:val="00347C89"/>
    <w:rsid w:val="00354AB3"/>
    <w:rsid w:val="0036508E"/>
    <w:rsid w:val="003E43C9"/>
    <w:rsid w:val="003F5F68"/>
    <w:rsid w:val="00410D66"/>
    <w:rsid w:val="004129D3"/>
    <w:rsid w:val="0042036E"/>
    <w:rsid w:val="0042239D"/>
    <w:rsid w:val="00431B76"/>
    <w:rsid w:val="00432021"/>
    <w:rsid w:val="00436F5A"/>
    <w:rsid w:val="00441E25"/>
    <w:rsid w:val="00455362"/>
    <w:rsid w:val="004D7E53"/>
    <w:rsid w:val="004E27C2"/>
    <w:rsid w:val="004F2159"/>
    <w:rsid w:val="004F3679"/>
    <w:rsid w:val="004F5079"/>
    <w:rsid w:val="00511014"/>
    <w:rsid w:val="005752B6"/>
    <w:rsid w:val="00581EFD"/>
    <w:rsid w:val="00584F8E"/>
    <w:rsid w:val="005878D8"/>
    <w:rsid w:val="0059394E"/>
    <w:rsid w:val="005A5CB5"/>
    <w:rsid w:val="005B1FBF"/>
    <w:rsid w:val="005B7512"/>
    <w:rsid w:val="005F0965"/>
    <w:rsid w:val="00602411"/>
    <w:rsid w:val="0060584B"/>
    <w:rsid w:val="00640D82"/>
    <w:rsid w:val="0064112C"/>
    <w:rsid w:val="00685F7E"/>
    <w:rsid w:val="0069537E"/>
    <w:rsid w:val="006C65D0"/>
    <w:rsid w:val="006D4028"/>
    <w:rsid w:val="006D70AD"/>
    <w:rsid w:val="00705992"/>
    <w:rsid w:val="00714105"/>
    <w:rsid w:val="0073172D"/>
    <w:rsid w:val="00731B9C"/>
    <w:rsid w:val="00756381"/>
    <w:rsid w:val="00777CB4"/>
    <w:rsid w:val="00792109"/>
    <w:rsid w:val="00793DF7"/>
    <w:rsid w:val="00795F0D"/>
    <w:rsid w:val="00797039"/>
    <w:rsid w:val="007A3A86"/>
    <w:rsid w:val="007C0604"/>
    <w:rsid w:val="007C197C"/>
    <w:rsid w:val="007C3742"/>
    <w:rsid w:val="007C7582"/>
    <w:rsid w:val="007D071A"/>
    <w:rsid w:val="007D619F"/>
    <w:rsid w:val="007F2AA8"/>
    <w:rsid w:val="007F4311"/>
    <w:rsid w:val="007F7B75"/>
    <w:rsid w:val="00807F9B"/>
    <w:rsid w:val="00811404"/>
    <w:rsid w:val="0081791D"/>
    <w:rsid w:val="00862A6F"/>
    <w:rsid w:val="00867CFF"/>
    <w:rsid w:val="00875408"/>
    <w:rsid w:val="00892ACF"/>
    <w:rsid w:val="008A005A"/>
    <w:rsid w:val="008B76E8"/>
    <w:rsid w:val="008F317C"/>
    <w:rsid w:val="008F5EF5"/>
    <w:rsid w:val="00915D0A"/>
    <w:rsid w:val="009228CC"/>
    <w:rsid w:val="0093278F"/>
    <w:rsid w:val="00933875"/>
    <w:rsid w:val="0094563B"/>
    <w:rsid w:val="00950186"/>
    <w:rsid w:val="009747F1"/>
    <w:rsid w:val="009A67D7"/>
    <w:rsid w:val="009B3277"/>
    <w:rsid w:val="009E0D2A"/>
    <w:rsid w:val="009E6C24"/>
    <w:rsid w:val="00A02BA2"/>
    <w:rsid w:val="00A35717"/>
    <w:rsid w:val="00A54E64"/>
    <w:rsid w:val="00AA2990"/>
    <w:rsid w:val="00AB6920"/>
    <w:rsid w:val="00AC5EBB"/>
    <w:rsid w:val="00AF4D03"/>
    <w:rsid w:val="00B11742"/>
    <w:rsid w:val="00B25DBE"/>
    <w:rsid w:val="00B330AF"/>
    <w:rsid w:val="00B462A0"/>
    <w:rsid w:val="00B46A29"/>
    <w:rsid w:val="00B53E4B"/>
    <w:rsid w:val="00BC22C1"/>
    <w:rsid w:val="00BE7D10"/>
    <w:rsid w:val="00C06417"/>
    <w:rsid w:val="00C07942"/>
    <w:rsid w:val="00C10CA5"/>
    <w:rsid w:val="00C1742E"/>
    <w:rsid w:val="00C2177E"/>
    <w:rsid w:val="00C27973"/>
    <w:rsid w:val="00C30A68"/>
    <w:rsid w:val="00C326E2"/>
    <w:rsid w:val="00C51569"/>
    <w:rsid w:val="00C7052D"/>
    <w:rsid w:val="00C8638F"/>
    <w:rsid w:val="00C95FDB"/>
    <w:rsid w:val="00CA5762"/>
    <w:rsid w:val="00CB6494"/>
    <w:rsid w:val="00D0478F"/>
    <w:rsid w:val="00D84F9E"/>
    <w:rsid w:val="00DC02CD"/>
    <w:rsid w:val="00DE28DD"/>
    <w:rsid w:val="00DE44BE"/>
    <w:rsid w:val="00DF1194"/>
    <w:rsid w:val="00E02277"/>
    <w:rsid w:val="00E27640"/>
    <w:rsid w:val="00E40B9C"/>
    <w:rsid w:val="00E61615"/>
    <w:rsid w:val="00E7366F"/>
    <w:rsid w:val="00E834F9"/>
    <w:rsid w:val="00E84542"/>
    <w:rsid w:val="00EA0601"/>
    <w:rsid w:val="00EA0B5E"/>
    <w:rsid w:val="00EB60F3"/>
    <w:rsid w:val="00EB7777"/>
    <w:rsid w:val="00EC0A17"/>
    <w:rsid w:val="00ED2C02"/>
    <w:rsid w:val="00EF5AC6"/>
    <w:rsid w:val="00F06DC8"/>
    <w:rsid w:val="00F11FC0"/>
    <w:rsid w:val="00F2644B"/>
    <w:rsid w:val="00F27B59"/>
    <w:rsid w:val="00F665B0"/>
    <w:rsid w:val="00F711E6"/>
    <w:rsid w:val="00F74131"/>
    <w:rsid w:val="00F84A6D"/>
    <w:rsid w:val="00F902B8"/>
    <w:rsid w:val="00FA60BB"/>
    <w:rsid w:val="00FA73ED"/>
    <w:rsid w:val="00FB69F3"/>
    <w:rsid w:val="00FC3835"/>
    <w:rsid w:val="00FD5C7A"/>
    <w:rsid w:val="00FD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29D97"/>
  <w15:chartTrackingRefBased/>
  <w15:docId w15:val="{A18C55B6-DEC0-4A35-BEB1-564C65910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3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6C0DD-18FD-45FE-843D-779BDF74B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990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cp:lastPrinted>2026-02-03T07:27:00Z</cp:lastPrinted>
  <dcterms:created xsi:type="dcterms:W3CDTF">2026-02-03T12:54:00Z</dcterms:created>
  <dcterms:modified xsi:type="dcterms:W3CDTF">2026-04-17T08:46:00Z</dcterms:modified>
</cp:coreProperties>
</file>